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89C3" w14:textId="77777777" w:rsidR="00C24601" w:rsidRDefault="00C24601" w:rsidP="00C959CC">
      <w:pPr>
        <w:ind w:left="0"/>
        <w:rPr>
          <w:rFonts w:ascii="Arial" w:hAnsi="Arial" w:cs="Arial"/>
          <w:b/>
          <w:sz w:val="24"/>
          <w:szCs w:val="24"/>
        </w:rPr>
      </w:pPr>
    </w:p>
    <w:p w14:paraId="0F15AFF8" w14:textId="77777777" w:rsidR="0056143E" w:rsidRPr="00626213" w:rsidRDefault="0056143E" w:rsidP="00C959CC">
      <w:pPr>
        <w:ind w:left="0"/>
        <w:rPr>
          <w:rFonts w:ascii="Arial" w:hAnsi="Arial" w:cs="Arial"/>
          <w:b/>
          <w:sz w:val="28"/>
          <w:szCs w:val="28"/>
        </w:rPr>
      </w:pPr>
      <w:r w:rsidRPr="00626213">
        <w:rPr>
          <w:rFonts w:ascii="Arial" w:hAnsi="Arial" w:cs="Arial"/>
          <w:b/>
          <w:sz w:val="28"/>
          <w:szCs w:val="28"/>
        </w:rPr>
        <w:t>Have you thought of becoming a trustee?</w:t>
      </w:r>
    </w:p>
    <w:p w14:paraId="4E0C846D" w14:textId="77777777" w:rsidR="0056143E" w:rsidRPr="0056143E"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Make a lasting difference to a cause you care about.</w:t>
      </w:r>
    </w:p>
    <w:p w14:paraId="51412070" w14:textId="77777777" w:rsidR="0056143E" w:rsidRPr="0056143E"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Put your skills to good use.</w:t>
      </w:r>
    </w:p>
    <w:p w14:paraId="4A865688" w14:textId="77777777" w:rsidR="0056143E" w:rsidRPr="0056143E"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Learn about charity</w:t>
      </w:r>
      <w:r w:rsidR="00D462E5">
        <w:rPr>
          <w:rFonts w:ascii="Arial" w:eastAsia="Times New Roman" w:hAnsi="Arial" w:cs="Arial"/>
          <w:sz w:val="24"/>
          <w:szCs w:val="24"/>
          <w:lang w:eastAsia="en-GB"/>
        </w:rPr>
        <w:t xml:space="preserve"> law, strategy</w:t>
      </w:r>
      <w:r w:rsidRPr="0056143E">
        <w:rPr>
          <w:rFonts w:ascii="Arial" w:eastAsia="Times New Roman" w:hAnsi="Arial" w:cs="Arial"/>
          <w:sz w:val="24"/>
          <w:szCs w:val="24"/>
          <w:lang w:eastAsia="en-GB"/>
        </w:rPr>
        <w:t xml:space="preserve"> and management.</w:t>
      </w:r>
    </w:p>
    <w:p w14:paraId="1EB28430" w14:textId="77777777" w:rsidR="00D462E5"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Meet and work with new and interesting people from diverse background</w:t>
      </w:r>
      <w:r w:rsidR="00D462E5">
        <w:rPr>
          <w:rFonts w:ascii="Arial" w:eastAsia="Times New Roman" w:hAnsi="Arial" w:cs="Arial"/>
          <w:sz w:val="24"/>
          <w:szCs w:val="24"/>
          <w:lang w:eastAsia="en-GB"/>
        </w:rPr>
        <w:t>s.</w:t>
      </w:r>
    </w:p>
    <w:p w14:paraId="4185E4AD" w14:textId="77777777" w:rsidR="0056143E" w:rsidRPr="0056143E" w:rsidRDefault="0056143E" w:rsidP="0056143E">
      <w:pPr>
        <w:pStyle w:val="ListParagraph"/>
        <w:numPr>
          <w:ilvl w:val="0"/>
          <w:numId w:val="11"/>
        </w:numPr>
        <w:shd w:val="clear" w:color="auto" w:fill="FFFFFF"/>
        <w:spacing w:after="240" w:line="312" w:lineRule="atLeast"/>
        <w:rPr>
          <w:rFonts w:ascii="Arial" w:eastAsia="Times New Roman" w:hAnsi="Arial" w:cs="Arial"/>
          <w:sz w:val="24"/>
          <w:szCs w:val="24"/>
          <w:lang w:eastAsia="en-GB"/>
        </w:rPr>
      </w:pPr>
      <w:r w:rsidRPr="0056143E">
        <w:rPr>
          <w:rFonts w:ascii="Arial" w:eastAsia="Times New Roman" w:hAnsi="Arial" w:cs="Arial"/>
          <w:sz w:val="24"/>
          <w:szCs w:val="24"/>
          <w:lang w:eastAsia="en-GB"/>
        </w:rPr>
        <w:t>Enhance your CV.</w:t>
      </w:r>
    </w:p>
    <w:p w14:paraId="48A2A660" w14:textId="0A122158" w:rsidR="0056143E" w:rsidRDefault="0056143E" w:rsidP="0056143E">
      <w:pPr>
        <w:shd w:val="clear" w:color="auto" w:fill="FFFFFF"/>
        <w:spacing w:after="240" w:line="312" w:lineRule="atLeast"/>
        <w:ind w:left="0"/>
        <w:rPr>
          <w:rFonts w:ascii="Arial" w:hAnsi="Arial" w:cs="Arial"/>
          <w:sz w:val="24"/>
          <w:szCs w:val="24"/>
        </w:rPr>
      </w:pPr>
      <w:r w:rsidRPr="0056143E">
        <w:rPr>
          <w:rFonts w:ascii="Arial" w:eastAsia="Times New Roman" w:hAnsi="Arial" w:cs="Arial"/>
          <w:sz w:val="24"/>
          <w:szCs w:val="24"/>
          <w:lang w:eastAsia="en-GB"/>
        </w:rPr>
        <w:t>These are ju</w:t>
      </w:r>
      <w:r>
        <w:rPr>
          <w:rFonts w:ascii="Arial" w:eastAsia="Times New Roman" w:hAnsi="Arial" w:cs="Arial"/>
          <w:sz w:val="24"/>
          <w:szCs w:val="24"/>
          <w:lang w:eastAsia="en-GB"/>
        </w:rPr>
        <w:t>st some of the benefits you may</w:t>
      </w:r>
      <w:r w:rsidRPr="0056143E">
        <w:rPr>
          <w:rFonts w:ascii="Arial" w:eastAsia="Times New Roman" w:hAnsi="Arial" w:cs="Arial"/>
          <w:sz w:val="24"/>
          <w:szCs w:val="24"/>
          <w:lang w:eastAsia="en-GB"/>
        </w:rPr>
        <w:t xml:space="preserve"> get if you volunteer as a trustee.</w:t>
      </w:r>
      <w:r w:rsidR="00D462E5">
        <w:rPr>
          <w:rFonts w:ascii="Arial" w:eastAsia="Times New Roman" w:hAnsi="Arial" w:cs="Arial"/>
          <w:sz w:val="24"/>
          <w:szCs w:val="24"/>
          <w:lang w:eastAsia="en-GB"/>
        </w:rPr>
        <w:t xml:space="preserve"> Interested? Then we would like to hear from you</w:t>
      </w:r>
      <w:r w:rsidR="009C26B6">
        <w:rPr>
          <w:rFonts w:ascii="Arial" w:eastAsia="Times New Roman" w:hAnsi="Arial" w:cs="Arial"/>
          <w:sz w:val="24"/>
          <w:szCs w:val="24"/>
          <w:lang w:eastAsia="en-GB"/>
        </w:rPr>
        <w:t>.</w:t>
      </w:r>
    </w:p>
    <w:p w14:paraId="22D58F70" w14:textId="77777777" w:rsidR="0056143E" w:rsidRDefault="0056143E" w:rsidP="00C959CC">
      <w:pPr>
        <w:ind w:left="0"/>
        <w:rPr>
          <w:rFonts w:ascii="Arial" w:hAnsi="Arial" w:cs="Arial"/>
          <w:sz w:val="24"/>
          <w:szCs w:val="24"/>
        </w:rPr>
      </w:pPr>
    </w:p>
    <w:p w14:paraId="138F8C13" w14:textId="77777777" w:rsidR="00BF22A3" w:rsidRPr="00626213" w:rsidRDefault="00BF22A3" w:rsidP="00BF22A3">
      <w:pPr>
        <w:ind w:left="0"/>
        <w:rPr>
          <w:rFonts w:ascii="Arial" w:hAnsi="Arial" w:cs="Arial"/>
          <w:sz w:val="28"/>
          <w:szCs w:val="28"/>
        </w:rPr>
      </w:pPr>
      <w:r w:rsidRPr="00626213">
        <w:rPr>
          <w:rFonts w:ascii="Arial" w:hAnsi="Arial" w:cs="Arial"/>
          <w:b/>
          <w:sz w:val="28"/>
          <w:szCs w:val="28"/>
        </w:rPr>
        <w:t>Spitfire Advice and Support Services</w:t>
      </w:r>
    </w:p>
    <w:p w14:paraId="04FD604A" w14:textId="77777777" w:rsidR="00BF22A3" w:rsidRDefault="00BF22A3" w:rsidP="00BF22A3">
      <w:pPr>
        <w:ind w:left="0"/>
        <w:rPr>
          <w:rFonts w:ascii="Arial" w:hAnsi="Arial" w:cs="Arial"/>
          <w:sz w:val="24"/>
          <w:szCs w:val="24"/>
        </w:rPr>
      </w:pPr>
      <w:r>
        <w:rPr>
          <w:rFonts w:ascii="Arial" w:hAnsi="Arial" w:cs="Arial"/>
          <w:sz w:val="24"/>
          <w:szCs w:val="24"/>
        </w:rPr>
        <w:t>Spitfire Services formerly known as Castle Vale Tenants and Residence Alliance is entering an exciting new phase and is looking for trustees with Marketing Skills to support its ambitions, growth and development. We are looking for an exceptional Individual with the following skills:</w:t>
      </w:r>
    </w:p>
    <w:p w14:paraId="0763B0E2" w14:textId="77777777" w:rsidR="00BF22A3" w:rsidRDefault="00BF22A3" w:rsidP="00BF22A3">
      <w:pPr>
        <w:ind w:left="0"/>
        <w:rPr>
          <w:rFonts w:ascii="Arial" w:hAnsi="Arial" w:cs="Arial"/>
          <w:sz w:val="24"/>
          <w:szCs w:val="24"/>
        </w:rPr>
      </w:pPr>
    </w:p>
    <w:p w14:paraId="168571D8" w14:textId="77777777" w:rsidR="00BF22A3" w:rsidRPr="00344B34" w:rsidRDefault="00BF22A3" w:rsidP="00BF22A3">
      <w:pPr>
        <w:pStyle w:val="ListParagraph"/>
        <w:numPr>
          <w:ilvl w:val="0"/>
          <w:numId w:val="12"/>
        </w:numPr>
        <w:rPr>
          <w:rFonts w:ascii="Arial" w:hAnsi="Arial" w:cs="Arial"/>
          <w:sz w:val="24"/>
          <w:szCs w:val="24"/>
        </w:rPr>
      </w:pPr>
      <w:r w:rsidRPr="00344B34">
        <w:rPr>
          <w:rFonts w:ascii="Arial" w:hAnsi="Arial" w:cs="Arial"/>
          <w:sz w:val="24"/>
          <w:szCs w:val="24"/>
        </w:rPr>
        <w:t xml:space="preserve">Creative thinking </w:t>
      </w:r>
    </w:p>
    <w:p w14:paraId="186D3799" w14:textId="77777777" w:rsidR="00BF22A3" w:rsidRPr="00344B34" w:rsidRDefault="00BF22A3" w:rsidP="00BF22A3">
      <w:pPr>
        <w:pStyle w:val="ListParagraph"/>
        <w:numPr>
          <w:ilvl w:val="0"/>
          <w:numId w:val="12"/>
        </w:numPr>
        <w:rPr>
          <w:rFonts w:ascii="Arial" w:hAnsi="Arial" w:cs="Arial"/>
          <w:sz w:val="24"/>
          <w:szCs w:val="24"/>
        </w:rPr>
      </w:pPr>
      <w:r w:rsidRPr="00344B34">
        <w:rPr>
          <w:rFonts w:ascii="Arial" w:hAnsi="Arial" w:cs="Arial"/>
          <w:sz w:val="24"/>
          <w:szCs w:val="24"/>
        </w:rPr>
        <w:t>Communication</w:t>
      </w:r>
    </w:p>
    <w:p w14:paraId="30FAB10A" w14:textId="77777777" w:rsidR="00BF22A3" w:rsidRPr="00344B34" w:rsidRDefault="00BF22A3" w:rsidP="00BF22A3">
      <w:pPr>
        <w:pStyle w:val="ListParagraph"/>
        <w:numPr>
          <w:ilvl w:val="0"/>
          <w:numId w:val="12"/>
        </w:numPr>
        <w:rPr>
          <w:rFonts w:ascii="Arial" w:hAnsi="Arial" w:cs="Arial"/>
          <w:sz w:val="24"/>
          <w:szCs w:val="24"/>
        </w:rPr>
      </w:pPr>
      <w:r w:rsidRPr="00344B34">
        <w:rPr>
          <w:rFonts w:ascii="Arial" w:hAnsi="Arial" w:cs="Arial"/>
          <w:sz w:val="24"/>
          <w:szCs w:val="24"/>
        </w:rPr>
        <w:t>Social Media Marketing from strategic perspective</w:t>
      </w:r>
    </w:p>
    <w:p w14:paraId="1C6698EA" w14:textId="77777777" w:rsidR="00BF22A3" w:rsidRPr="00344B34" w:rsidRDefault="00BF22A3" w:rsidP="00BF22A3">
      <w:pPr>
        <w:pStyle w:val="ListParagraph"/>
        <w:numPr>
          <w:ilvl w:val="0"/>
          <w:numId w:val="12"/>
        </w:numPr>
        <w:rPr>
          <w:rFonts w:ascii="Arial" w:hAnsi="Arial" w:cs="Arial"/>
          <w:sz w:val="24"/>
          <w:szCs w:val="24"/>
        </w:rPr>
      </w:pPr>
      <w:r w:rsidRPr="00344B34">
        <w:rPr>
          <w:rFonts w:ascii="Arial" w:hAnsi="Arial" w:cs="Arial"/>
          <w:sz w:val="24"/>
          <w:szCs w:val="24"/>
        </w:rPr>
        <w:t xml:space="preserve">Content Management </w:t>
      </w:r>
    </w:p>
    <w:p w14:paraId="2704F90A" w14:textId="77777777" w:rsidR="00BF22A3" w:rsidRPr="00344B34" w:rsidRDefault="00BF22A3" w:rsidP="00BF22A3">
      <w:pPr>
        <w:pStyle w:val="ListParagraph"/>
        <w:numPr>
          <w:ilvl w:val="0"/>
          <w:numId w:val="12"/>
        </w:numPr>
        <w:rPr>
          <w:rFonts w:ascii="Arial" w:hAnsi="Arial" w:cs="Arial"/>
          <w:sz w:val="24"/>
          <w:szCs w:val="24"/>
        </w:rPr>
      </w:pPr>
      <w:r w:rsidRPr="00344B34">
        <w:rPr>
          <w:rFonts w:ascii="Arial" w:hAnsi="Arial" w:cs="Arial"/>
          <w:sz w:val="24"/>
          <w:szCs w:val="24"/>
        </w:rPr>
        <w:t xml:space="preserve">Analytics </w:t>
      </w:r>
    </w:p>
    <w:p w14:paraId="04D2B8AC" w14:textId="77777777" w:rsidR="00BF22A3" w:rsidRPr="00344B34" w:rsidRDefault="00BF22A3" w:rsidP="00BF22A3">
      <w:pPr>
        <w:pStyle w:val="ListParagraph"/>
        <w:numPr>
          <w:ilvl w:val="0"/>
          <w:numId w:val="12"/>
        </w:numPr>
        <w:rPr>
          <w:rFonts w:ascii="Arial" w:hAnsi="Arial" w:cs="Arial"/>
          <w:sz w:val="24"/>
          <w:szCs w:val="24"/>
        </w:rPr>
      </w:pPr>
      <w:r w:rsidRPr="00344B34">
        <w:rPr>
          <w:rFonts w:ascii="Arial" w:hAnsi="Arial" w:cs="Arial"/>
          <w:sz w:val="24"/>
          <w:szCs w:val="24"/>
        </w:rPr>
        <w:t xml:space="preserve">Advertising </w:t>
      </w:r>
    </w:p>
    <w:p w14:paraId="23034F44" w14:textId="77777777" w:rsidR="00BF22A3" w:rsidRPr="00344B34" w:rsidRDefault="00BF22A3" w:rsidP="00BF22A3">
      <w:pPr>
        <w:pStyle w:val="ListParagraph"/>
        <w:numPr>
          <w:ilvl w:val="0"/>
          <w:numId w:val="12"/>
        </w:numPr>
        <w:rPr>
          <w:rFonts w:ascii="Arial" w:hAnsi="Arial" w:cs="Arial"/>
          <w:sz w:val="24"/>
          <w:szCs w:val="24"/>
        </w:rPr>
      </w:pPr>
      <w:r w:rsidRPr="00344B34">
        <w:rPr>
          <w:rFonts w:ascii="Arial" w:hAnsi="Arial" w:cs="Arial"/>
          <w:sz w:val="24"/>
          <w:szCs w:val="24"/>
        </w:rPr>
        <w:t>Strategic Public Relations</w:t>
      </w:r>
    </w:p>
    <w:p w14:paraId="5104A0B2" w14:textId="77777777" w:rsidR="00BF22A3" w:rsidRPr="00344B34" w:rsidRDefault="00BF22A3" w:rsidP="00BF22A3">
      <w:pPr>
        <w:pStyle w:val="ListParagraph"/>
        <w:numPr>
          <w:ilvl w:val="0"/>
          <w:numId w:val="12"/>
        </w:numPr>
        <w:rPr>
          <w:rFonts w:ascii="Arial" w:hAnsi="Arial" w:cs="Arial"/>
          <w:sz w:val="24"/>
          <w:szCs w:val="24"/>
        </w:rPr>
      </w:pPr>
      <w:r w:rsidRPr="00344B34">
        <w:rPr>
          <w:rFonts w:ascii="Arial" w:hAnsi="Arial" w:cs="Arial"/>
          <w:sz w:val="24"/>
          <w:szCs w:val="24"/>
        </w:rPr>
        <w:t>Corporate Social Responsibility Engagement</w:t>
      </w:r>
    </w:p>
    <w:p w14:paraId="3C4CBE1B" w14:textId="77777777" w:rsidR="00BF22A3" w:rsidRDefault="00BF22A3" w:rsidP="00BF22A3">
      <w:pPr>
        <w:ind w:left="0"/>
        <w:rPr>
          <w:rFonts w:ascii="Arial" w:hAnsi="Arial" w:cs="Arial"/>
          <w:sz w:val="24"/>
          <w:szCs w:val="24"/>
        </w:rPr>
      </w:pPr>
    </w:p>
    <w:p w14:paraId="6725E93F" w14:textId="77777777" w:rsidR="00BF22A3" w:rsidRDefault="00BF22A3" w:rsidP="00BF22A3">
      <w:pPr>
        <w:ind w:left="0"/>
        <w:rPr>
          <w:rFonts w:ascii="Arial" w:hAnsi="Arial" w:cs="Arial"/>
          <w:sz w:val="24"/>
          <w:szCs w:val="24"/>
        </w:rPr>
      </w:pPr>
      <w:r>
        <w:rPr>
          <w:rFonts w:ascii="Arial" w:hAnsi="Arial" w:cs="Arial"/>
          <w:sz w:val="24"/>
          <w:szCs w:val="24"/>
        </w:rPr>
        <w:t>We are an ambitious charity (1143842) and company limited by guarantee (04382430) providing a host of services for some of the most disadvantaged people in Birmingham. First established in February 2002 as a tenants and residents alliance, but recently (2016) remodelled and re-branded to better reflect the broader service we provide.</w:t>
      </w:r>
    </w:p>
    <w:p w14:paraId="7F783B86" w14:textId="77777777" w:rsidR="00C24601" w:rsidRDefault="00C24601" w:rsidP="00C959CC">
      <w:pPr>
        <w:ind w:left="0"/>
        <w:rPr>
          <w:rFonts w:ascii="Arial" w:hAnsi="Arial" w:cs="Arial"/>
          <w:sz w:val="24"/>
          <w:szCs w:val="24"/>
        </w:rPr>
      </w:pPr>
    </w:p>
    <w:p w14:paraId="42908DEC" w14:textId="77777777" w:rsidR="00D462E5" w:rsidRPr="00626213" w:rsidRDefault="00D462E5" w:rsidP="00C959CC">
      <w:pPr>
        <w:ind w:left="0"/>
        <w:rPr>
          <w:rFonts w:ascii="Arial" w:hAnsi="Arial" w:cs="Arial"/>
          <w:b/>
          <w:sz w:val="28"/>
          <w:szCs w:val="28"/>
        </w:rPr>
      </w:pPr>
      <w:r w:rsidRPr="00626213">
        <w:rPr>
          <w:rFonts w:ascii="Arial" w:hAnsi="Arial" w:cs="Arial"/>
          <w:b/>
          <w:sz w:val="28"/>
          <w:szCs w:val="28"/>
        </w:rPr>
        <w:t>What we do</w:t>
      </w:r>
    </w:p>
    <w:p w14:paraId="3EA17585" w14:textId="77777777" w:rsidR="00C959CC" w:rsidRDefault="00D462E5" w:rsidP="00C959CC">
      <w:pPr>
        <w:ind w:left="0"/>
        <w:rPr>
          <w:rFonts w:ascii="Arial" w:hAnsi="Arial" w:cs="Arial"/>
          <w:sz w:val="24"/>
          <w:szCs w:val="24"/>
        </w:rPr>
      </w:pPr>
      <w:r>
        <w:rPr>
          <w:rFonts w:ascii="Arial" w:hAnsi="Arial" w:cs="Arial"/>
          <w:sz w:val="24"/>
          <w:szCs w:val="24"/>
        </w:rPr>
        <w:t>We</w:t>
      </w:r>
      <w:r w:rsidR="00300675">
        <w:rPr>
          <w:rFonts w:ascii="Arial" w:hAnsi="Arial" w:cs="Arial"/>
          <w:sz w:val="24"/>
          <w:szCs w:val="24"/>
        </w:rPr>
        <w:t xml:space="preserve"> have </w:t>
      </w:r>
      <w:r w:rsidR="00C959CC">
        <w:rPr>
          <w:rFonts w:ascii="Arial" w:hAnsi="Arial" w:cs="Arial"/>
          <w:sz w:val="24"/>
          <w:szCs w:val="24"/>
        </w:rPr>
        <w:t>grown</w:t>
      </w:r>
      <w:r w:rsidR="00300675">
        <w:rPr>
          <w:rFonts w:ascii="Arial" w:hAnsi="Arial" w:cs="Arial"/>
          <w:sz w:val="24"/>
          <w:szCs w:val="24"/>
        </w:rPr>
        <w:t xml:space="preserve"> over recent years</w:t>
      </w:r>
      <w:r w:rsidR="00C959CC">
        <w:rPr>
          <w:rFonts w:ascii="Arial" w:hAnsi="Arial" w:cs="Arial"/>
          <w:sz w:val="24"/>
          <w:szCs w:val="24"/>
        </w:rPr>
        <w:t xml:space="preserve"> to provide a wide range of services</w:t>
      </w:r>
      <w:r w:rsidR="0056143E">
        <w:rPr>
          <w:rFonts w:ascii="Arial" w:hAnsi="Arial" w:cs="Arial"/>
          <w:sz w:val="24"/>
          <w:szCs w:val="24"/>
        </w:rPr>
        <w:t xml:space="preserve"> and work</w:t>
      </w:r>
      <w:r w:rsidR="00C24601">
        <w:rPr>
          <w:rFonts w:ascii="Arial" w:hAnsi="Arial" w:cs="Arial"/>
          <w:sz w:val="24"/>
          <w:szCs w:val="24"/>
        </w:rPr>
        <w:t xml:space="preserve"> with some of the most disadvantaged people</w:t>
      </w:r>
      <w:r w:rsidR="00C959CC">
        <w:rPr>
          <w:rFonts w:ascii="Arial" w:hAnsi="Arial" w:cs="Arial"/>
          <w:sz w:val="24"/>
          <w:szCs w:val="24"/>
        </w:rPr>
        <w:t xml:space="preserve"> in Castle Vale and the wider Birmingham area. Spitfire Services currently provide:</w:t>
      </w:r>
    </w:p>
    <w:p w14:paraId="5326408A" w14:textId="7410F11B" w:rsidR="00C959CC" w:rsidRPr="007057CC" w:rsidRDefault="006E240E" w:rsidP="00CE48DD">
      <w:pPr>
        <w:pStyle w:val="ListParagraph"/>
        <w:numPr>
          <w:ilvl w:val="0"/>
          <w:numId w:val="4"/>
        </w:numPr>
        <w:rPr>
          <w:rFonts w:ascii="Arial" w:hAnsi="Arial" w:cs="Arial"/>
          <w:sz w:val="24"/>
          <w:szCs w:val="24"/>
        </w:rPr>
      </w:pPr>
      <w:r w:rsidRPr="007057CC">
        <w:rPr>
          <w:rFonts w:ascii="Arial" w:hAnsi="Arial" w:cs="Arial"/>
          <w:sz w:val="24"/>
          <w:szCs w:val="24"/>
        </w:rPr>
        <w:t xml:space="preserve">Debt &amp; </w:t>
      </w:r>
      <w:r w:rsidR="00C959CC" w:rsidRPr="007057CC">
        <w:rPr>
          <w:rFonts w:ascii="Arial" w:hAnsi="Arial" w:cs="Arial"/>
          <w:sz w:val="24"/>
          <w:szCs w:val="24"/>
        </w:rPr>
        <w:t>Benefit</w:t>
      </w:r>
      <w:r w:rsidRPr="007057CC">
        <w:rPr>
          <w:rFonts w:ascii="Arial" w:hAnsi="Arial" w:cs="Arial"/>
          <w:sz w:val="24"/>
          <w:szCs w:val="24"/>
        </w:rPr>
        <w:t>, Tribunal support</w:t>
      </w:r>
      <w:r w:rsidR="00C959CC" w:rsidRPr="007057CC">
        <w:rPr>
          <w:rFonts w:ascii="Arial" w:hAnsi="Arial" w:cs="Arial"/>
          <w:sz w:val="24"/>
          <w:szCs w:val="24"/>
        </w:rPr>
        <w:t xml:space="preserve"> and tenancy advice to residents in Birmingham</w:t>
      </w:r>
    </w:p>
    <w:p w14:paraId="7D86C412" w14:textId="1A3BC4AB" w:rsidR="00C959CC" w:rsidRPr="007057CC" w:rsidRDefault="00C959CC" w:rsidP="00CE48DD">
      <w:pPr>
        <w:pStyle w:val="ListParagraph"/>
        <w:numPr>
          <w:ilvl w:val="0"/>
          <w:numId w:val="4"/>
        </w:numPr>
        <w:rPr>
          <w:rFonts w:ascii="Arial" w:hAnsi="Arial" w:cs="Arial"/>
          <w:sz w:val="24"/>
          <w:szCs w:val="24"/>
        </w:rPr>
      </w:pPr>
      <w:r w:rsidRPr="007057CC">
        <w:rPr>
          <w:rFonts w:ascii="Arial" w:hAnsi="Arial" w:cs="Arial"/>
          <w:sz w:val="24"/>
          <w:szCs w:val="24"/>
        </w:rPr>
        <w:t>Employment and training support for those furthest away from the labour market</w:t>
      </w:r>
    </w:p>
    <w:p w14:paraId="361CF3DB" w14:textId="77777777" w:rsidR="00CE48DD" w:rsidRPr="007057CC" w:rsidRDefault="00C24601" w:rsidP="00CE48DD">
      <w:pPr>
        <w:pStyle w:val="ListParagraph"/>
        <w:numPr>
          <w:ilvl w:val="0"/>
          <w:numId w:val="4"/>
        </w:numPr>
        <w:rPr>
          <w:rFonts w:ascii="Arial" w:hAnsi="Arial" w:cs="Arial"/>
          <w:sz w:val="24"/>
          <w:szCs w:val="24"/>
        </w:rPr>
      </w:pPr>
      <w:r w:rsidRPr="007057CC">
        <w:rPr>
          <w:rFonts w:ascii="Arial" w:hAnsi="Arial" w:cs="Arial"/>
          <w:sz w:val="24"/>
          <w:szCs w:val="24"/>
        </w:rPr>
        <w:lastRenderedPageBreak/>
        <w:t>A l</w:t>
      </w:r>
      <w:r w:rsidR="00CE48DD" w:rsidRPr="007057CC">
        <w:rPr>
          <w:rFonts w:ascii="Arial" w:hAnsi="Arial" w:cs="Arial"/>
          <w:sz w:val="24"/>
          <w:szCs w:val="24"/>
        </w:rPr>
        <w:t>ocal foodbank</w:t>
      </w:r>
    </w:p>
    <w:p w14:paraId="0FC3E237" w14:textId="5263B17A" w:rsidR="00C959CC" w:rsidRPr="007057CC" w:rsidRDefault="00C959CC" w:rsidP="00CE48DD">
      <w:pPr>
        <w:pStyle w:val="ListParagraph"/>
        <w:numPr>
          <w:ilvl w:val="0"/>
          <w:numId w:val="4"/>
        </w:numPr>
        <w:rPr>
          <w:rFonts w:ascii="Arial" w:hAnsi="Arial" w:cs="Arial"/>
          <w:sz w:val="24"/>
          <w:szCs w:val="24"/>
        </w:rPr>
      </w:pPr>
      <w:r w:rsidRPr="007057CC">
        <w:rPr>
          <w:rFonts w:ascii="Arial" w:hAnsi="Arial" w:cs="Arial"/>
          <w:sz w:val="24"/>
          <w:szCs w:val="24"/>
        </w:rPr>
        <w:t>R</w:t>
      </w:r>
      <w:r w:rsidR="006E240E" w:rsidRPr="007057CC">
        <w:rPr>
          <w:rFonts w:ascii="Arial" w:hAnsi="Arial" w:cs="Arial"/>
          <w:sz w:val="24"/>
          <w:szCs w:val="24"/>
        </w:rPr>
        <w:t xml:space="preserve">un </w:t>
      </w:r>
      <w:r w:rsidRPr="007057CC">
        <w:rPr>
          <w:rFonts w:ascii="Arial" w:hAnsi="Arial" w:cs="Arial"/>
          <w:sz w:val="24"/>
          <w:szCs w:val="24"/>
        </w:rPr>
        <w:t>the Tyburn Library service</w:t>
      </w:r>
    </w:p>
    <w:p w14:paraId="68CA20A9" w14:textId="05C03FEF" w:rsidR="00C959CC" w:rsidRPr="007057CC" w:rsidRDefault="00C959CC" w:rsidP="00CE48DD">
      <w:pPr>
        <w:pStyle w:val="ListParagraph"/>
        <w:numPr>
          <w:ilvl w:val="0"/>
          <w:numId w:val="4"/>
        </w:numPr>
        <w:rPr>
          <w:rFonts w:ascii="Arial" w:hAnsi="Arial" w:cs="Arial"/>
          <w:sz w:val="24"/>
          <w:szCs w:val="24"/>
        </w:rPr>
      </w:pPr>
      <w:r w:rsidRPr="007057CC">
        <w:rPr>
          <w:rFonts w:ascii="Arial" w:hAnsi="Arial" w:cs="Arial"/>
          <w:sz w:val="24"/>
          <w:szCs w:val="24"/>
        </w:rPr>
        <w:t xml:space="preserve">Provides affordable recycled and re-purposed furniture through its subsidiary </w:t>
      </w:r>
      <w:r w:rsidR="00300675" w:rsidRPr="007057CC">
        <w:rPr>
          <w:rFonts w:ascii="Arial" w:hAnsi="Arial" w:cs="Arial"/>
          <w:sz w:val="24"/>
          <w:szCs w:val="24"/>
        </w:rPr>
        <w:t xml:space="preserve">social enterprise </w:t>
      </w:r>
      <w:r w:rsidRPr="007057CC">
        <w:rPr>
          <w:rFonts w:ascii="Arial" w:hAnsi="Arial" w:cs="Arial"/>
          <w:sz w:val="24"/>
          <w:szCs w:val="24"/>
        </w:rPr>
        <w:t>Upcycle Birmingham</w:t>
      </w:r>
      <w:r w:rsidR="006E240E" w:rsidRPr="007057CC">
        <w:rPr>
          <w:rFonts w:ascii="Arial" w:hAnsi="Arial" w:cs="Arial"/>
          <w:sz w:val="24"/>
          <w:szCs w:val="24"/>
        </w:rPr>
        <w:t xml:space="preserve"> Showroom and Shop</w:t>
      </w:r>
    </w:p>
    <w:p w14:paraId="2D53D494" w14:textId="7D954AF0" w:rsidR="00C959CC" w:rsidRPr="007057CC" w:rsidRDefault="00CE48DD" w:rsidP="00CE48DD">
      <w:pPr>
        <w:pStyle w:val="ListParagraph"/>
        <w:numPr>
          <w:ilvl w:val="0"/>
          <w:numId w:val="4"/>
        </w:numPr>
        <w:rPr>
          <w:rFonts w:ascii="Arial" w:hAnsi="Arial" w:cs="Arial"/>
          <w:sz w:val="24"/>
          <w:szCs w:val="24"/>
        </w:rPr>
      </w:pPr>
      <w:r w:rsidRPr="007057CC">
        <w:rPr>
          <w:rFonts w:ascii="Arial" w:hAnsi="Arial" w:cs="Arial"/>
          <w:sz w:val="24"/>
          <w:szCs w:val="24"/>
        </w:rPr>
        <w:t>Is d</w:t>
      </w:r>
      <w:r w:rsidR="00C959CC" w:rsidRPr="007057CC">
        <w:rPr>
          <w:rFonts w:ascii="Arial" w:hAnsi="Arial" w:cs="Arial"/>
          <w:sz w:val="24"/>
          <w:szCs w:val="24"/>
        </w:rPr>
        <w:t>eveloping its community centre</w:t>
      </w:r>
      <w:r w:rsidR="009273A3" w:rsidRPr="007057CC">
        <w:rPr>
          <w:rFonts w:ascii="Arial" w:hAnsi="Arial" w:cs="Arial"/>
          <w:sz w:val="24"/>
          <w:szCs w:val="24"/>
        </w:rPr>
        <w:t xml:space="preserve"> as a hub of activity </w:t>
      </w:r>
    </w:p>
    <w:p w14:paraId="67E5557A" w14:textId="2964BF84" w:rsidR="006E240E" w:rsidRPr="007057CC" w:rsidRDefault="00B50699" w:rsidP="00CE48DD">
      <w:pPr>
        <w:pStyle w:val="ListParagraph"/>
        <w:numPr>
          <w:ilvl w:val="0"/>
          <w:numId w:val="4"/>
        </w:numPr>
        <w:rPr>
          <w:rFonts w:ascii="Arial" w:hAnsi="Arial" w:cs="Arial"/>
          <w:sz w:val="24"/>
          <w:szCs w:val="24"/>
        </w:rPr>
      </w:pPr>
      <w:r>
        <w:rPr>
          <w:rFonts w:ascii="Arial" w:hAnsi="Arial" w:cs="Arial"/>
          <w:sz w:val="24"/>
          <w:szCs w:val="24"/>
        </w:rPr>
        <w:t xml:space="preserve">The </w:t>
      </w:r>
      <w:r w:rsidR="006E240E" w:rsidRPr="007057CC">
        <w:rPr>
          <w:rFonts w:ascii="Arial" w:hAnsi="Arial" w:cs="Arial"/>
          <w:sz w:val="24"/>
          <w:szCs w:val="24"/>
        </w:rPr>
        <w:t xml:space="preserve">Meeting Place </w:t>
      </w:r>
      <w:r>
        <w:rPr>
          <w:rFonts w:ascii="Arial" w:hAnsi="Arial" w:cs="Arial"/>
          <w:sz w:val="24"/>
          <w:szCs w:val="24"/>
        </w:rPr>
        <w:t>C</w:t>
      </w:r>
      <w:r w:rsidR="006E240E" w:rsidRPr="007057CC">
        <w:rPr>
          <w:rFonts w:ascii="Arial" w:hAnsi="Arial" w:cs="Arial"/>
          <w:sz w:val="24"/>
          <w:szCs w:val="24"/>
        </w:rPr>
        <w:t>afé</w:t>
      </w:r>
    </w:p>
    <w:p w14:paraId="040EFBCC" w14:textId="77777777" w:rsidR="00C959CC" w:rsidRDefault="00C959CC" w:rsidP="00C959CC">
      <w:pPr>
        <w:ind w:left="0"/>
        <w:rPr>
          <w:rFonts w:ascii="Arial" w:hAnsi="Arial" w:cs="Arial"/>
          <w:sz w:val="24"/>
          <w:szCs w:val="24"/>
        </w:rPr>
      </w:pPr>
    </w:p>
    <w:p w14:paraId="4DDE8645" w14:textId="6FBDE27E" w:rsidR="00C24601" w:rsidRPr="00B50699" w:rsidRDefault="00CE48DD" w:rsidP="00C959CC">
      <w:pPr>
        <w:ind w:left="0"/>
        <w:rPr>
          <w:rFonts w:ascii="Arial" w:hAnsi="Arial" w:cs="Arial"/>
          <w:sz w:val="24"/>
          <w:szCs w:val="24"/>
        </w:rPr>
      </w:pPr>
      <w:r w:rsidRPr="00B50699">
        <w:rPr>
          <w:rFonts w:ascii="Arial" w:hAnsi="Arial" w:cs="Arial"/>
          <w:sz w:val="24"/>
          <w:szCs w:val="24"/>
        </w:rPr>
        <w:t>In addition to the di</w:t>
      </w:r>
      <w:r w:rsidR="00D462E5" w:rsidRPr="00B50699">
        <w:rPr>
          <w:rFonts w:ascii="Arial" w:hAnsi="Arial" w:cs="Arial"/>
          <w:sz w:val="24"/>
          <w:szCs w:val="24"/>
        </w:rPr>
        <w:t xml:space="preserve">rect </w:t>
      </w:r>
      <w:r w:rsidR="00D572D2" w:rsidRPr="00B50699">
        <w:rPr>
          <w:rFonts w:ascii="Arial" w:hAnsi="Arial" w:cs="Arial"/>
          <w:sz w:val="24"/>
          <w:szCs w:val="24"/>
        </w:rPr>
        <w:t>services,</w:t>
      </w:r>
      <w:r w:rsidR="00D462E5" w:rsidRPr="00B50699">
        <w:rPr>
          <w:rFonts w:ascii="Arial" w:hAnsi="Arial" w:cs="Arial"/>
          <w:sz w:val="24"/>
          <w:szCs w:val="24"/>
        </w:rPr>
        <w:t xml:space="preserve"> </w:t>
      </w:r>
      <w:r w:rsidR="009273A3" w:rsidRPr="00B50699">
        <w:rPr>
          <w:rFonts w:ascii="Arial" w:hAnsi="Arial" w:cs="Arial"/>
          <w:sz w:val="24"/>
          <w:szCs w:val="24"/>
        </w:rPr>
        <w:t>we also</w:t>
      </w:r>
      <w:r w:rsidR="00B50699" w:rsidRPr="00B50699">
        <w:rPr>
          <w:rFonts w:ascii="Arial" w:hAnsi="Arial" w:cs="Arial"/>
          <w:sz w:val="24"/>
          <w:szCs w:val="24"/>
        </w:rPr>
        <w:t>,</w:t>
      </w:r>
      <w:r w:rsidR="009273A3" w:rsidRPr="00B50699">
        <w:rPr>
          <w:rFonts w:ascii="Arial" w:hAnsi="Arial" w:cs="Arial"/>
          <w:sz w:val="24"/>
          <w:szCs w:val="24"/>
        </w:rPr>
        <w:t xml:space="preserve"> through </w:t>
      </w:r>
      <w:r w:rsidR="00D572D2" w:rsidRPr="00B50699">
        <w:rPr>
          <w:rFonts w:ascii="Arial" w:hAnsi="Arial" w:cs="Arial"/>
          <w:sz w:val="24"/>
          <w:szCs w:val="24"/>
        </w:rPr>
        <w:t>our</w:t>
      </w:r>
      <w:r w:rsidR="009273A3" w:rsidRPr="00B50699">
        <w:rPr>
          <w:rFonts w:ascii="Arial" w:hAnsi="Arial" w:cs="Arial"/>
          <w:sz w:val="24"/>
          <w:szCs w:val="24"/>
        </w:rPr>
        <w:t xml:space="preserve"> linked Charit</w:t>
      </w:r>
      <w:r w:rsidR="00B50699" w:rsidRPr="00B50699">
        <w:rPr>
          <w:rFonts w:ascii="Arial" w:hAnsi="Arial" w:cs="Arial"/>
          <w:sz w:val="24"/>
          <w:szCs w:val="24"/>
        </w:rPr>
        <w:t>y,</w:t>
      </w:r>
      <w:r w:rsidR="009273A3" w:rsidRPr="00B50699">
        <w:rPr>
          <w:rFonts w:ascii="Arial" w:hAnsi="Arial" w:cs="Arial"/>
          <w:sz w:val="24"/>
          <w:szCs w:val="24"/>
        </w:rPr>
        <w:t xml:space="preserve"> run </w:t>
      </w:r>
      <w:r w:rsidR="00D572D2" w:rsidRPr="00B50699">
        <w:rPr>
          <w:rFonts w:ascii="Arial" w:hAnsi="Arial" w:cs="Arial"/>
          <w:sz w:val="24"/>
          <w:szCs w:val="24"/>
        </w:rPr>
        <w:t>several</w:t>
      </w:r>
      <w:r w:rsidR="009273A3" w:rsidRPr="00B50699">
        <w:rPr>
          <w:rFonts w:ascii="Arial" w:hAnsi="Arial" w:cs="Arial"/>
          <w:sz w:val="24"/>
          <w:szCs w:val="24"/>
        </w:rPr>
        <w:t xml:space="preserve"> Health and Wellbeing activities via Castle Pool Community Partnership based at Castle Vale Pool. </w:t>
      </w:r>
    </w:p>
    <w:p w14:paraId="6CD1D1A4" w14:textId="77777777" w:rsidR="00C24601" w:rsidRDefault="00C24601" w:rsidP="00C959CC">
      <w:pPr>
        <w:ind w:left="0"/>
        <w:rPr>
          <w:rFonts w:ascii="Arial" w:hAnsi="Arial" w:cs="Arial"/>
          <w:sz w:val="24"/>
          <w:szCs w:val="24"/>
        </w:rPr>
      </w:pPr>
    </w:p>
    <w:p w14:paraId="486472D8" w14:textId="77777777" w:rsidR="00C24601" w:rsidRDefault="00D462E5" w:rsidP="00C959CC">
      <w:pPr>
        <w:ind w:left="0"/>
        <w:rPr>
          <w:rFonts w:ascii="Arial" w:hAnsi="Arial" w:cs="Arial"/>
          <w:sz w:val="24"/>
          <w:szCs w:val="24"/>
        </w:rPr>
      </w:pPr>
      <w:r>
        <w:rPr>
          <w:rFonts w:ascii="Arial" w:hAnsi="Arial" w:cs="Arial"/>
          <w:sz w:val="24"/>
          <w:szCs w:val="24"/>
        </w:rPr>
        <w:t>We</w:t>
      </w:r>
      <w:r w:rsidR="00300675">
        <w:rPr>
          <w:rFonts w:ascii="Arial" w:hAnsi="Arial" w:cs="Arial"/>
          <w:sz w:val="24"/>
          <w:szCs w:val="24"/>
        </w:rPr>
        <w:t xml:space="preserve"> have many more ambitious plans and are looking for trustees</w:t>
      </w:r>
      <w:r w:rsidR="00C24601">
        <w:rPr>
          <w:rFonts w:ascii="Arial" w:hAnsi="Arial" w:cs="Arial"/>
          <w:sz w:val="24"/>
          <w:szCs w:val="24"/>
        </w:rPr>
        <w:t xml:space="preserve"> with specific skills </w:t>
      </w:r>
      <w:r>
        <w:rPr>
          <w:rFonts w:ascii="Arial" w:hAnsi="Arial" w:cs="Arial"/>
          <w:sz w:val="24"/>
          <w:szCs w:val="24"/>
        </w:rPr>
        <w:t xml:space="preserve">to support our vision for the future. </w:t>
      </w:r>
    </w:p>
    <w:p w14:paraId="5096A275" w14:textId="77777777" w:rsidR="00C24601" w:rsidRDefault="00C24601" w:rsidP="00C959CC">
      <w:pPr>
        <w:ind w:left="0"/>
        <w:rPr>
          <w:rFonts w:ascii="Arial" w:hAnsi="Arial" w:cs="Arial"/>
          <w:sz w:val="24"/>
          <w:szCs w:val="24"/>
        </w:rPr>
      </w:pPr>
    </w:p>
    <w:p w14:paraId="3DE3421D" w14:textId="77777777" w:rsidR="00300675" w:rsidRDefault="00300675" w:rsidP="00C959CC">
      <w:pPr>
        <w:ind w:left="0"/>
        <w:rPr>
          <w:rFonts w:ascii="Arial" w:hAnsi="Arial" w:cs="Arial"/>
          <w:sz w:val="24"/>
          <w:szCs w:val="24"/>
        </w:rPr>
      </w:pPr>
      <w:r>
        <w:rPr>
          <w:rFonts w:ascii="Arial" w:hAnsi="Arial" w:cs="Arial"/>
          <w:sz w:val="24"/>
          <w:szCs w:val="24"/>
        </w:rPr>
        <w:t>Spitfire services would like to hear from all potential trustees, but have specific vacancies for trustees with the following skills and attributes:</w:t>
      </w:r>
    </w:p>
    <w:p w14:paraId="526C23AF" w14:textId="77777777" w:rsidR="00300675" w:rsidRPr="00300675" w:rsidRDefault="00300675" w:rsidP="00300675">
      <w:pPr>
        <w:pStyle w:val="ListParagraph"/>
        <w:numPr>
          <w:ilvl w:val="0"/>
          <w:numId w:val="5"/>
        </w:numPr>
        <w:rPr>
          <w:rFonts w:ascii="Arial" w:hAnsi="Arial" w:cs="Arial"/>
          <w:sz w:val="24"/>
          <w:szCs w:val="24"/>
        </w:rPr>
      </w:pPr>
      <w:r w:rsidRPr="00300675">
        <w:rPr>
          <w:rFonts w:ascii="Arial" w:hAnsi="Arial" w:cs="Arial"/>
          <w:sz w:val="24"/>
          <w:szCs w:val="24"/>
        </w:rPr>
        <w:t>Marketing, communication and public relations experience</w:t>
      </w:r>
    </w:p>
    <w:p w14:paraId="19A1BF8D" w14:textId="77777777" w:rsidR="00300675" w:rsidRDefault="00300675" w:rsidP="00300675">
      <w:pPr>
        <w:pStyle w:val="ListParagraph"/>
        <w:numPr>
          <w:ilvl w:val="0"/>
          <w:numId w:val="5"/>
        </w:numPr>
        <w:rPr>
          <w:rFonts w:ascii="Arial" w:hAnsi="Arial" w:cs="Arial"/>
          <w:sz w:val="24"/>
          <w:szCs w:val="24"/>
        </w:rPr>
      </w:pPr>
      <w:r w:rsidRPr="00300675">
        <w:rPr>
          <w:rFonts w:ascii="Arial" w:hAnsi="Arial" w:cs="Arial"/>
          <w:sz w:val="24"/>
          <w:szCs w:val="24"/>
        </w:rPr>
        <w:t>Enterprise and business development skills and experience</w:t>
      </w:r>
    </w:p>
    <w:p w14:paraId="6D3E48EE" w14:textId="77777777" w:rsidR="00300675" w:rsidRDefault="00300675" w:rsidP="00300675">
      <w:pPr>
        <w:pStyle w:val="ListParagraph"/>
        <w:numPr>
          <w:ilvl w:val="0"/>
          <w:numId w:val="5"/>
        </w:numPr>
        <w:rPr>
          <w:rFonts w:ascii="Arial" w:hAnsi="Arial" w:cs="Arial"/>
          <w:sz w:val="24"/>
          <w:szCs w:val="24"/>
        </w:rPr>
      </w:pPr>
      <w:r>
        <w:rPr>
          <w:rFonts w:ascii="Arial" w:hAnsi="Arial" w:cs="Arial"/>
          <w:sz w:val="24"/>
          <w:szCs w:val="24"/>
        </w:rPr>
        <w:t>Legal and property management skills and experience</w:t>
      </w:r>
    </w:p>
    <w:p w14:paraId="0980C1F5" w14:textId="77777777" w:rsidR="00F23277" w:rsidRDefault="00F23277" w:rsidP="00F23277">
      <w:pPr>
        <w:ind w:left="0"/>
        <w:rPr>
          <w:rFonts w:ascii="Arial" w:hAnsi="Arial" w:cs="Arial"/>
          <w:sz w:val="24"/>
          <w:szCs w:val="24"/>
        </w:rPr>
      </w:pPr>
    </w:p>
    <w:p w14:paraId="2B9D9245" w14:textId="7819A295" w:rsidR="00F23277" w:rsidRDefault="00F23277" w:rsidP="00F23277">
      <w:pPr>
        <w:ind w:left="0"/>
        <w:rPr>
          <w:rFonts w:ascii="Arial" w:hAnsi="Arial" w:cs="Arial"/>
          <w:sz w:val="24"/>
          <w:szCs w:val="24"/>
        </w:rPr>
      </w:pPr>
      <w:r>
        <w:rPr>
          <w:rFonts w:ascii="Arial" w:hAnsi="Arial" w:cs="Arial"/>
          <w:sz w:val="24"/>
          <w:szCs w:val="24"/>
        </w:rPr>
        <w:t xml:space="preserve">If you are interested in any of these vacancies please in the first instance contact either the CEO Ray Goodwin or Chair </w:t>
      </w:r>
      <w:r w:rsidR="00B6298D">
        <w:rPr>
          <w:rFonts w:ascii="Arial" w:hAnsi="Arial" w:cs="Arial"/>
          <w:sz w:val="24"/>
          <w:szCs w:val="24"/>
        </w:rPr>
        <w:t>David Lane</w:t>
      </w:r>
      <w:r>
        <w:rPr>
          <w:rFonts w:ascii="Arial" w:hAnsi="Arial" w:cs="Arial"/>
          <w:sz w:val="24"/>
          <w:szCs w:val="24"/>
        </w:rPr>
        <w:t xml:space="preserve"> who will be able to provide you with further information</w:t>
      </w:r>
      <w:r w:rsidR="00C24601">
        <w:rPr>
          <w:rFonts w:ascii="Arial" w:hAnsi="Arial" w:cs="Arial"/>
          <w:sz w:val="24"/>
          <w:szCs w:val="24"/>
        </w:rPr>
        <w:t>.</w:t>
      </w:r>
    </w:p>
    <w:p w14:paraId="64EA4BB4" w14:textId="77777777" w:rsidR="00F23277" w:rsidRDefault="00F23277" w:rsidP="00C959CC">
      <w:pPr>
        <w:ind w:left="0"/>
        <w:rPr>
          <w:rFonts w:ascii="Arial" w:hAnsi="Arial" w:cs="Arial"/>
          <w:b/>
          <w:sz w:val="28"/>
          <w:szCs w:val="28"/>
        </w:rPr>
      </w:pPr>
    </w:p>
    <w:p w14:paraId="0B671634" w14:textId="77777777" w:rsidR="00F23277" w:rsidRDefault="00626213" w:rsidP="00C959CC">
      <w:pPr>
        <w:ind w:left="0"/>
        <w:rPr>
          <w:rFonts w:ascii="Arial" w:hAnsi="Arial" w:cs="Arial"/>
          <w:b/>
          <w:sz w:val="28"/>
          <w:szCs w:val="28"/>
        </w:rPr>
      </w:pPr>
      <w:r>
        <w:rPr>
          <w:rFonts w:ascii="Arial" w:hAnsi="Arial" w:cs="Arial"/>
          <w:b/>
          <w:sz w:val="28"/>
          <w:szCs w:val="28"/>
        </w:rPr>
        <w:t>What t</w:t>
      </w:r>
      <w:r w:rsidR="00D462E5">
        <w:rPr>
          <w:rFonts w:ascii="Arial" w:hAnsi="Arial" w:cs="Arial"/>
          <w:b/>
          <w:sz w:val="28"/>
          <w:szCs w:val="28"/>
        </w:rPr>
        <w:t>rustees do</w:t>
      </w:r>
    </w:p>
    <w:p w14:paraId="0CCB8C41" w14:textId="77777777" w:rsidR="00F23277" w:rsidRPr="00F23277" w:rsidRDefault="00F23277" w:rsidP="00C959CC">
      <w:pPr>
        <w:ind w:left="0"/>
        <w:rPr>
          <w:rFonts w:ascii="Arial" w:hAnsi="Arial" w:cs="Arial"/>
          <w:bCs/>
          <w:sz w:val="24"/>
          <w:szCs w:val="24"/>
        </w:rPr>
      </w:pPr>
      <w:r>
        <w:rPr>
          <w:rFonts w:ascii="Arial" w:hAnsi="Arial" w:cs="Arial"/>
          <w:bCs/>
          <w:sz w:val="24"/>
          <w:szCs w:val="24"/>
        </w:rPr>
        <w:t>Trustees provide the strategic leadership for a charity and have a number of statutory duties these are:</w:t>
      </w:r>
    </w:p>
    <w:p w14:paraId="77D05866"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ensure that the organisation complies with its governing document, charity law, company law and any other relevant legislation or regulations </w:t>
      </w:r>
    </w:p>
    <w:p w14:paraId="0EDC4981" w14:textId="7A2C717B"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To ensure that the organisation pursues its objects as defined in its governing document</w:t>
      </w:r>
      <w:r w:rsidR="00B50699">
        <w:rPr>
          <w:rFonts w:ascii="Arial" w:hAnsi="Arial" w:cs="Arial"/>
          <w:sz w:val="24"/>
          <w:szCs w:val="24"/>
        </w:rPr>
        <w:t>.</w:t>
      </w:r>
    </w:p>
    <w:p w14:paraId="33FC8480" w14:textId="36B0EA86"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To ensure the organisation uses its resources exclusively in pursuance of its objects: the charity must not spend money on activities which are not included in its own objects, no matter how worthwhile or charitable those activities are</w:t>
      </w:r>
      <w:r w:rsidR="00B50699">
        <w:rPr>
          <w:rFonts w:ascii="Arial" w:hAnsi="Arial" w:cs="Arial"/>
          <w:sz w:val="24"/>
          <w:szCs w:val="24"/>
        </w:rPr>
        <w:t>.</w:t>
      </w:r>
    </w:p>
    <w:p w14:paraId="7973E389"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contribute actively to the board of trustees' role in giving firm strategic direction to the organisation, setting overall policy, defining goals and setting targets and evaluating performance against agreed targets </w:t>
      </w:r>
    </w:p>
    <w:p w14:paraId="6DECF215"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safeguard the good name and values of the organisation. </w:t>
      </w:r>
    </w:p>
    <w:p w14:paraId="360FFE73"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ensure the effective and efficient administration of the organisation </w:t>
      </w:r>
    </w:p>
    <w:p w14:paraId="1EA14E22"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ensure the financial stability of the organisation </w:t>
      </w:r>
    </w:p>
    <w:p w14:paraId="2D3F255A"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To protect and manage the property of the charity and to ensure the proper investment of the charity's funds </w:t>
      </w:r>
    </w:p>
    <w:p w14:paraId="6A88AD9B" w14:textId="77777777" w:rsidR="00F23277" w:rsidRPr="00F23277" w:rsidRDefault="00F23277" w:rsidP="00F23277">
      <w:pPr>
        <w:numPr>
          <w:ilvl w:val="0"/>
          <w:numId w:val="6"/>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lastRenderedPageBreak/>
        <w:t>If the charity employs staff, to appoint the chief executive officer and monitor his/her performance</w:t>
      </w:r>
    </w:p>
    <w:p w14:paraId="18791131" w14:textId="77777777" w:rsidR="00F23277" w:rsidRPr="00626213" w:rsidRDefault="00F23277" w:rsidP="00F23277">
      <w:pPr>
        <w:pStyle w:val="Heading3"/>
        <w:shd w:val="clear" w:color="auto" w:fill="FFFFFF"/>
        <w:ind w:right="225"/>
        <w:rPr>
          <w:rFonts w:ascii="Arial" w:hAnsi="Arial" w:cs="Arial"/>
          <w:color w:val="auto"/>
          <w:sz w:val="28"/>
          <w:szCs w:val="28"/>
        </w:rPr>
      </w:pPr>
      <w:r w:rsidRPr="00626213">
        <w:rPr>
          <w:rFonts w:ascii="Arial" w:hAnsi="Arial" w:cs="Arial"/>
          <w:color w:val="auto"/>
          <w:sz w:val="28"/>
          <w:szCs w:val="28"/>
        </w:rPr>
        <w:t>Other duties</w:t>
      </w:r>
    </w:p>
    <w:p w14:paraId="77953E45" w14:textId="77777777" w:rsidR="00F23277" w:rsidRPr="00F23277" w:rsidRDefault="00F23277" w:rsidP="00F23277">
      <w:pPr>
        <w:pStyle w:val="NormalWeb"/>
        <w:shd w:val="clear" w:color="auto" w:fill="FFFFFF"/>
        <w:ind w:right="225"/>
        <w:rPr>
          <w:rFonts w:ascii="Arial" w:hAnsi="Arial" w:cs="Arial"/>
        </w:rPr>
      </w:pPr>
      <w:r w:rsidRPr="00F23277">
        <w:rPr>
          <w:rFonts w:ascii="Arial" w:hAnsi="Arial" w:cs="Arial"/>
        </w:rPr>
        <w:t>In addition to the above statutory duties, each trustee should use any specific skills, knowledge or experience they have to help the board of trustees reach sound decisions. This may involve:</w:t>
      </w:r>
    </w:p>
    <w:p w14:paraId="3382C31F" w14:textId="77777777" w:rsidR="00F23277" w:rsidRP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Scrutinising board papers </w:t>
      </w:r>
    </w:p>
    <w:p w14:paraId="3A843F06" w14:textId="77777777" w:rsidR="00F23277" w:rsidRP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Leading discussions </w:t>
      </w:r>
    </w:p>
    <w:p w14:paraId="7E729CF2" w14:textId="77777777" w:rsidR="00F23277" w:rsidRP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Focusing on key issues </w:t>
      </w:r>
    </w:p>
    <w:p w14:paraId="0DFBF2F8" w14:textId="77777777" w:rsidR="00F23277" w:rsidRP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 xml:space="preserve">Providing guidance on new initiatives </w:t>
      </w:r>
    </w:p>
    <w:p w14:paraId="15A4BBBC" w14:textId="77777777" w:rsidR="00F23277" w:rsidRDefault="00F23277" w:rsidP="00F23277">
      <w:pPr>
        <w:numPr>
          <w:ilvl w:val="0"/>
          <w:numId w:val="7"/>
        </w:numPr>
        <w:shd w:val="clear" w:color="auto" w:fill="FFFFFF"/>
        <w:spacing w:before="100" w:beforeAutospacing="1" w:after="100" w:afterAutospacing="1" w:line="240" w:lineRule="auto"/>
        <w:ind w:right="225"/>
        <w:rPr>
          <w:rFonts w:ascii="Arial" w:hAnsi="Arial" w:cs="Arial"/>
          <w:sz w:val="24"/>
          <w:szCs w:val="24"/>
        </w:rPr>
      </w:pPr>
      <w:r w:rsidRPr="00F23277">
        <w:rPr>
          <w:rFonts w:ascii="Arial" w:hAnsi="Arial" w:cs="Arial"/>
          <w:sz w:val="24"/>
          <w:szCs w:val="24"/>
        </w:rPr>
        <w:t>Other issues in which the trustee has special expertise</w:t>
      </w:r>
    </w:p>
    <w:p w14:paraId="6BC2D224" w14:textId="77777777" w:rsidR="00626213" w:rsidRPr="00626213" w:rsidRDefault="00626213" w:rsidP="00626213">
      <w:pPr>
        <w:shd w:val="clear" w:color="auto" w:fill="FFFFFF"/>
        <w:spacing w:before="100" w:beforeAutospacing="1" w:after="100" w:afterAutospacing="1" w:line="240" w:lineRule="auto"/>
        <w:ind w:left="0" w:right="225"/>
        <w:rPr>
          <w:rFonts w:ascii="Arial" w:hAnsi="Arial" w:cs="Arial"/>
          <w:b/>
          <w:sz w:val="28"/>
          <w:szCs w:val="28"/>
        </w:rPr>
      </w:pPr>
      <w:r w:rsidRPr="00626213">
        <w:rPr>
          <w:rFonts w:ascii="Arial" w:hAnsi="Arial" w:cs="Arial"/>
          <w:b/>
          <w:sz w:val="28"/>
          <w:szCs w:val="28"/>
        </w:rPr>
        <w:t>Must have</w:t>
      </w:r>
    </w:p>
    <w:p w14:paraId="2C04ADC9"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Commitment to the organisation </w:t>
      </w:r>
    </w:p>
    <w:p w14:paraId="4A8BB17D"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Willingness to devote the necessary time and effort </w:t>
      </w:r>
    </w:p>
    <w:p w14:paraId="6C24EE76"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Strategic vision </w:t>
      </w:r>
    </w:p>
    <w:p w14:paraId="5FDD0DD7"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Good, independent judgement </w:t>
      </w:r>
    </w:p>
    <w:p w14:paraId="3E68DD61"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Ability to think creatively </w:t>
      </w:r>
    </w:p>
    <w:p w14:paraId="580197C5" w14:textId="77777777" w:rsidR="00F23277" w:rsidRPr="00F622E2" w:rsidRDefault="00626213"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Pr>
          <w:rFonts w:ascii="Arial" w:hAnsi="Arial" w:cs="Arial"/>
          <w:sz w:val="24"/>
          <w:szCs w:val="24"/>
        </w:rPr>
        <w:t>Willingness to speak your</w:t>
      </w:r>
      <w:r w:rsidR="00F23277" w:rsidRPr="00F622E2">
        <w:rPr>
          <w:rFonts w:ascii="Arial" w:hAnsi="Arial" w:cs="Arial"/>
          <w:sz w:val="24"/>
          <w:szCs w:val="24"/>
        </w:rPr>
        <w:t xml:space="preserve"> mind </w:t>
      </w:r>
    </w:p>
    <w:p w14:paraId="50284FFC"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Understanding and acceptance of the legal duties, responsibilities and liabilities of trusteeship </w:t>
      </w:r>
    </w:p>
    <w:p w14:paraId="35915435" w14:textId="77777777" w:rsidR="00F23277" w:rsidRPr="00F622E2" w:rsidRDefault="00F23277" w:rsidP="00F23277">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 xml:space="preserve">Ability to work effectively as a member of a team </w:t>
      </w:r>
    </w:p>
    <w:p w14:paraId="0E29DA08" w14:textId="1779F2C3" w:rsidR="00F622E2" w:rsidRPr="009C26B6" w:rsidRDefault="00F23277" w:rsidP="009C26B6">
      <w:pPr>
        <w:numPr>
          <w:ilvl w:val="0"/>
          <w:numId w:val="8"/>
        </w:numPr>
        <w:shd w:val="clear" w:color="auto" w:fill="FFFFFF"/>
        <w:spacing w:before="100" w:beforeAutospacing="1" w:after="100" w:afterAutospacing="1" w:line="240" w:lineRule="auto"/>
        <w:ind w:right="225"/>
        <w:rPr>
          <w:rFonts w:ascii="Arial" w:hAnsi="Arial" w:cs="Arial"/>
          <w:sz w:val="24"/>
          <w:szCs w:val="24"/>
        </w:rPr>
      </w:pPr>
      <w:r w:rsidRPr="00F622E2">
        <w:rPr>
          <w:rFonts w:ascii="Arial" w:hAnsi="Arial" w:cs="Arial"/>
          <w:sz w:val="24"/>
          <w:szCs w:val="24"/>
        </w:rPr>
        <w:t>Nolan's seven principles of public life: selflessness, integrity, objectivity, accountability, openness, honesty and leadership.</w:t>
      </w:r>
    </w:p>
    <w:p w14:paraId="769E1FDF" w14:textId="77777777" w:rsidR="00F622E2" w:rsidRPr="00F942F1" w:rsidRDefault="00F622E2" w:rsidP="00F622E2">
      <w:pPr>
        <w:shd w:val="clear" w:color="auto" w:fill="FFFFFF"/>
        <w:spacing w:before="100" w:beforeAutospacing="1" w:after="100" w:afterAutospacing="1" w:line="240" w:lineRule="auto"/>
        <w:ind w:left="0" w:right="225"/>
        <w:rPr>
          <w:rFonts w:ascii="Arial" w:hAnsi="Arial" w:cs="Arial"/>
          <w:b/>
          <w:sz w:val="28"/>
          <w:szCs w:val="28"/>
        </w:rPr>
      </w:pPr>
      <w:r w:rsidRPr="00F942F1">
        <w:rPr>
          <w:rFonts w:ascii="Arial" w:hAnsi="Arial" w:cs="Arial"/>
          <w:b/>
          <w:sz w:val="28"/>
          <w:szCs w:val="28"/>
        </w:rPr>
        <w:t>What’s the commitment?</w:t>
      </w:r>
    </w:p>
    <w:p w14:paraId="2B39AC58" w14:textId="77777777" w:rsidR="00F622E2" w:rsidRDefault="00F622E2" w:rsidP="00F622E2">
      <w:pPr>
        <w:shd w:val="clear" w:color="auto" w:fill="FFFFFF"/>
        <w:spacing w:before="100" w:beforeAutospacing="1" w:after="100" w:afterAutospacing="1" w:line="240" w:lineRule="auto"/>
        <w:ind w:left="0" w:right="225"/>
        <w:rPr>
          <w:rFonts w:ascii="Arial" w:hAnsi="Arial" w:cs="Arial"/>
          <w:sz w:val="24"/>
          <w:szCs w:val="24"/>
        </w:rPr>
      </w:pPr>
      <w:r>
        <w:rPr>
          <w:rFonts w:ascii="Arial" w:hAnsi="Arial" w:cs="Arial"/>
          <w:sz w:val="24"/>
          <w:szCs w:val="24"/>
        </w:rPr>
        <w:t xml:space="preserve">We are looking for trustees who have the broad range of skills and experience to help us develop and grow over the years to come. The minimum commitment for trustees is one year service. </w:t>
      </w:r>
    </w:p>
    <w:p w14:paraId="5E956909" w14:textId="77777777" w:rsidR="00F622E2" w:rsidRPr="00626213" w:rsidRDefault="00F622E2" w:rsidP="00F622E2">
      <w:pPr>
        <w:shd w:val="clear" w:color="auto" w:fill="FFFFFF"/>
        <w:spacing w:before="100" w:beforeAutospacing="1" w:after="100" w:afterAutospacing="1" w:line="240" w:lineRule="auto"/>
        <w:ind w:left="0" w:right="225"/>
        <w:rPr>
          <w:rFonts w:ascii="Arial" w:hAnsi="Arial" w:cs="Arial"/>
          <w:b/>
          <w:sz w:val="24"/>
          <w:szCs w:val="24"/>
        </w:rPr>
      </w:pPr>
      <w:r w:rsidRPr="00626213">
        <w:rPr>
          <w:rFonts w:ascii="Arial" w:hAnsi="Arial" w:cs="Arial"/>
          <w:b/>
          <w:sz w:val="24"/>
          <w:szCs w:val="24"/>
        </w:rPr>
        <w:t>The commitment would involve:</w:t>
      </w:r>
    </w:p>
    <w:p w14:paraId="24EB5989" w14:textId="1B00F2A0" w:rsidR="00F622E2" w:rsidRPr="00F942F1" w:rsidRDefault="00F622E2"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Reading papers</w:t>
      </w:r>
      <w:r w:rsidR="00B50699">
        <w:rPr>
          <w:rFonts w:ascii="Arial" w:hAnsi="Arial" w:cs="Arial"/>
          <w:sz w:val="24"/>
          <w:szCs w:val="24"/>
        </w:rPr>
        <w:t xml:space="preserve"> &amp;</w:t>
      </w:r>
      <w:r w:rsidRPr="00F942F1">
        <w:rPr>
          <w:rFonts w:ascii="Arial" w:hAnsi="Arial" w:cs="Arial"/>
          <w:sz w:val="24"/>
          <w:szCs w:val="24"/>
        </w:rPr>
        <w:t xml:space="preserve"> reports</w:t>
      </w:r>
      <w:r w:rsidR="00D95075" w:rsidRPr="00F942F1">
        <w:rPr>
          <w:rFonts w:ascii="Arial" w:hAnsi="Arial" w:cs="Arial"/>
          <w:sz w:val="24"/>
          <w:szCs w:val="24"/>
        </w:rPr>
        <w:t xml:space="preserve"> in preparation</w:t>
      </w:r>
      <w:r w:rsidRPr="00F942F1">
        <w:rPr>
          <w:rFonts w:ascii="Arial" w:hAnsi="Arial" w:cs="Arial"/>
          <w:sz w:val="24"/>
          <w:szCs w:val="24"/>
        </w:rPr>
        <w:t xml:space="preserve"> for trustee meetings</w:t>
      </w:r>
    </w:p>
    <w:p w14:paraId="73D69962" w14:textId="77777777" w:rsidR="00F622E2" w:rsidRPr="00F942F1" w:rsidRDefault="00D95075"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A</w:t>
      </w:r>
      <w:r w:rsidR="00F622E2" w:rsidRPr="00F942F1">
        <w:rPr>
          <w:rFonts w:ascii="Arial" w:hAnsi="Arial" w:cs="Arial"/>
          <w:sz w:val="24"/>
          <w:szCs w:val="24"/>
        </w:rPr>
        <w:t>ttending trustee meetings (ap</w:t>
      </w:r>
      <w:r w:rsidR="00626213">
        <w:rPr>
          <w:rFonts w:ascii="Arial" w:hAnsi="Arial" w:cs="Arial"/>
          <w:sz w:val="24"/>
          <w:szCs w:val="24"/>
        </w:rPr>
        <w:t>proximately once every two months</w:t>
      </w:r>
      <w:r w:rsidR="00F622E2" w:rsidRPr="00F942F1">
        <w:rPr>
          <w:rFonts w:ascii="Arial" w:hAnsi="Arial" w:cs="Arial"/>
          <w:sz w:val="24"/>
          <w:szCs w:val="24"/>
        </w:rPr>
        <w:t>) – up to three hours, usually an early evening.</w:t>
      </w:r>
    </w:p>
    <w:p w14:paraId="0AC742C9" w14:textId="29A6C935" w:rsidR="00F622E2" w:rsidRPr="00F942F1" w:rsidRDefault="00F622E2"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 xml:space="preserve">Being actively involved in meetings scrutinising </w:t>
      </w:r>
      <w:r w:rsidR="00B50699">
        <w:rPr>
          <w:rFonts w:ascii="Arial" w:hAnsi="Arial" w:cs="Arial"/>
          <w:sz w:val="24"/>
          <w:szCs w:val="24"/>
        </w:rPr>
        <w:t xml:space="preserve">&amp; </w:t>
      </w:r>
      <w:r w:rsidRPr="00F942F1">
        <w:rPr>
          <w:rFonts w:ascii="Arial" w:hAnsi="Arial" w:cs="Arial"/>
          <w:sz w:val="24"/>
          <w:szCs w:val="24"/>
        </w:rPr>
        <w:t>challenging where appropriate</w:t>
      </w:r>
      <w:r w:rsidR="00626213">
        <w:rPr>
          <w:rFonts w:ascii="Arial" w:hAnsi="Arial" w:cs="Arial"/>
          <w:sz w:val="24"/>
          <w:szCs w:val="24"/>
        </w:rPr>
        <w:t>.</w:t>
      </w:r>
    </w:p>
    <w:p w14:paraId="1959C801" w14:textId="77777777" w:rsidR="00F622E2" w:rsidRPr="00F942F1" w:rsidRDefault="00F622E2"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Attendance</w:t>
      </w:r>
      <w:r w:rsidR="00D95075" w:rsidRPr="00F942F1">
        <w:rPr>
          <w:rFonts w:ascii="Arial" w:hAnsi="Arial" w:cs="Arial"/>
          <w:sz w:val="24"/>
          <w:szCs w:val="24"/>
        </w:rPr>
        <w:t xml:space="preserve"> at</w:t>
      </w:r>
      <w:r w:rsidR="00626213">
        <w:rPr>
          <w:rFonts w:ascii="Arial" w:hAnsi="Arial" w:cs="Arial"/>
          <w:sz w:val="24"/>
          <w:szCs w:val="24"/>
        </w:rPr>
        <w:t xml:space="preserve"> planned board</w:t>
      </w:r>
      <w:r w:rsidRPr="00F942F1">
        <w:rPr>
          <w:rFonts w:ascii="Arial" w:hAnsi="Arial" w:cs="Arial"/>
          <w:sz w:val="24"/>
          <w:szCs w:val="24"/>
        </w:rPr>
        <w:t xml:space="preserve"> away days (once per annum usually half a day).</w:t>
      </w:r>
    </w:p>
    <w:p w14:paraId="245A7D92" w14:textId="77777777" w:rsidR="00F622E2" w:rsidRPr="00F942F1" w:rsidRDefault="00F622E2"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From time to time S</w:t>
      </w:r>
      <w:r w:rsidR="00F942F1" w:rsidRPr="00F942F1">
        <w:rPr>
          <w:rFonts w:ascii="Arial" w:hAnsi="Arial" w:cs="Arial"/>
          <w:sz w:val="24"/>
          <w:szCs w:val="24"/>
        </w:rPr>
        <w:t xml:space="preserve">pitfire Services have sub </w:t>
      </w:r>
      <w:r w:rsidR="00D95075" w:rsidRPr="00F942F1">
        <w:rPr>
          <w:rFonts w:ascii="Arial" w:hAnsi="Arial" w:cs="Arial"/>
          <w:sz w:val="24"/>
          <w:szCs w:val="24"/>
        </w:rPr>
        <w:t>/ task and finish groups</w:t>
      </w:r>
      <w:r w:rsidRPr="00F942F1">
        <w:rPr>
          <w:rFonts w:ascii="Arial" w:hAnsi="Arial" w:cs="Arial"/>
          <w:sz w:val="24"/>
          <w:szCs w:val="24"/>
        </w:rPr>
        <w:t xml:space="preserve"> who meet more frequently</w:t>
      </w:r>
      <w:r w:rsidR="00F942F1" w:rsidRPr="00F942F1">
        <w:rPr>
          <w:rFonts w:ascii="Arial" w:hAnsi="Arial" w:cs="Arial"/>
          <w:sz w:val="24"/>
          <w:szCs w:val="24"/>
        </w:rPr>
        <w:t>,</w:t>
      </w:r>
      <w:r w:rsidRPr="00F942F1">
        <w:rPr>
          <w:rFonts w:ascii="Arial" w:hAnsi="Arial" w:cs="Arial"/>
          <w:sz w:val="24"/>
          <w:szCs w:val="24"/>
        </w:rPr>
        <w:t xml:space="preserve"> for example to develop a specific work</w:t>
      </w:r>
      <w:r w:rsidR="00626213">
        <w:rPr>
          <w:rFonts w:ascii="Arial" w:hAnsi="Arial" w:cs="Arial"/>
          <w:sz w:val="24"/>
          <w:szCs w:val="24"/>
        </w:rPr>
        <w:t>-</w:t>
      </w:r>
      <w:r w:rsidRPr="00F942F1">
        <w:rPr>
          <w:rFonts w:ascii="Arial" w:hAnsi="Arial" w:cs="Arial"/>
          <w:sz w:val="24"/>
          <w:szCs w:val="24"/>
        </w:rPr>
        <w:t>stream</w:t>
      </w:r>
      <w:r w:rsidR="00D95075" w:rsidRPr="00F942F1">
        <w:rPr>
          <w:rFonts w:ascii="Arial" w:hAnsi="Arial" w:cs="Arial"/>
          <w:sz w:val="24"/>
          <w:szCs w:val="24"/>
        </w:rPr>
        <w:t xml:space="preserve"> </w:t>
      </w:r>
      <w:r w:rsidR="00F942F1" w:rsidRPr="00F942F1">
        <w:rPr>
          <w:rFonts w:ascii="Arial" w:hAnsi="Arial" w:cs="Arial"/>
          <w:sz w:val="24"/>
          <w:szCs w:val="24"/>
        </w:rPr>
        <w:t>where your skills experience may be needed.</w:t>
      </w:r>
    </w:p>
    <w:p w14:paraId="3E900E26" w14:textId="0F304676" w:rsidR="00F942F1" w:rsidRPr="00F942F1" w:rsidRDefault="00F942F1" w:rsidP="00F942F1">
      <w:pPr>
        <w:pStyle w:val="ListParagraph"/>
        <w:numPr>
          <w:ilvl w:val="0"/>
          <w:numId w:val="9"/>
        </w:numPr>
        <w:shd w:val="clear" w:color="auto" w:fill="FFFFFF"/>
        <w:spacing w:before="100" w:beforeAutospacing="1" w:after="100" w:afterAutospacing="1" w:line="240" w:lineRule="auto"/>
        <w:ind w:right="225"/>
        <w:rPr>
          <w:rFonts w:ascii="Arial" w:hAnsi="Arial" w:cs="Arial"/>
          <w:sz w:val="24"/>
          <w:szCs w:val="24"/>
        </w:rPr>
      </w:pPr>
      <w:r w:rsidRPr="00F942F1">
        <w:rPr>
          <w:rFonts w:ascii="Arial" w:hAnsi="Arial" w:cs="Arial"/>
          <w:sz w:val="24"/>
          <w:szCs w:val="24"/>
        </w:rPr>
        <w:t xml:space="preserve">A trustee role is a voluntary position; however </w:t>
      </w:r>
      <w:r w:rsidR="00B6298D" w:rsidRPr="00B50699">
        <w:rPr>
          <w:rFonts w:ascii="Arial" w:hAnsi="Arial" w:cs="Arial"/>
          <w:sz w:val="24"/>
          <w:szCs w:val="24"/>
        </w:rPr>
        <w:t>agreed</w:t>
      </w:r>
      <w:r w:rsidR="00B6298D">
        <w:rPr>
          <w:rFonts w:ascii="Arial" w:hAnsi="Arial" w:cs="Arial"/>
          <w:sz w:val="24"/>
          <w:szCs w:val="24"/>
        </w:rPr>
        <w:t xml:space="preserve"> </w:t>
      </w:r>
      <w:r w:rsidRPr="00F942F1">
        <w:rPr>
          <w:rFonts w:ascii="Arial" w:hAnsi="Arial" w:cs="Arial"/>
          <w:sz w:val="24"/>
          <w:szCs w:val="24"/>
        </w:rPr>
        <w:t>reasonable expenses to attend meetings can be claimed.</w:t>
      </w:r>
    </w:p>
    <w:p w14:paraId="377BA5EA" w14:textId="77777777" w:rsidR="00C959CC" w:rsidRDefault="00C959CC" w:rsidP="00C959CC">
      <w:pPr>
        <w:ind w:left="0"/>
        <w:rPr>
          <w:rFonts w:ascii="Arial" w:hAnsi="Arial" w:cs="Arial"/>
          <w:b/>
          <w:sz w:val="24"/>
          <w:szCs w:val="24"/>
        </w:rPr>
      </w:pPr>
    </w:p>
    <w:p w14:paraId="1D98E13E" w14:textId="77777777" w:rsidR="00C959CC" w:rsidRDefault="00C959CC" w:rsidP="00C959CC">
      <w:pPr>
        <w:ind w:left="0"/>
        <w:rPr>
          <w:rFonts w:ascii="Arial" w:hAnsi="Arial" w:cs="Arial"/>
          <w:b/>
          <w:sz w:val="28"/>
          <w:szCs w:val="28"/>
        </w:rPr>
      </w:pPr>
      <w:r w:rsidRPr="00195062">
        <w:rPr>
          <w:rFonts w:ascii="Arial" w:hAnsi="Arial" w:cs="Arial"/>
          <w:b/>
          <w:sz w:val="28"/>
          <w:szCs w:val="28"/>
        </w:rPr>
        <w:t>How to apply</w:t>
      </w:r>
    </w:p>
    <w:p w14:paraId="0D05DC32" w14:textId="77777777" w:rsidR="00F942F1" w:rsidRDefault="00F942F1" w:rsidP="00C959CC">
      <w:pPr>
        <w:ind w:left="0"/>
        <w:rPr>
          <w:rFonts w:ascii="Arial" w:hAnsi="Arial" w:cs="Arial"/>
          <w:sz w:val="24"/>
          <w:szCs w:val="24"/>
        </w:rPr>
      </w:pPr>
      <w:r>
        <w:rPr>
          <w:rFonts w:ascii="Arial" w:hAnsi="Arial" w:cs="Arial"/>
          <w:sz w:val="24"/>
          <w:szCs w:val="24"/>
        </w:rPr>
        <w:t>Please in the first instance contact the CEO or Chair (details below) for an informal discussion and perhaps a site visit to see what we do.</w:t>
      </w:r>
    </w:p>
    <w:p w14:paraId="34DD2762" w14:textId="77777777" w:rsidR="00F942F1" w:rsidRDefault="00F942F1" w:rsidP="00C959CC">
      <w:pPr>
        <w:ind w:left="0"/>
        <w:rPr>
          <w:rFonts w:ascii="Arial" w:hAnsi="Arial" w:cs="Arial"/>
          <w:sz w:val="24"/>
          <w:szCs w:val="24"/>
        </w:rPr>
      </w:pPr>
    </w:p>
    <w:p w14:paraId="233C9D71" w14:textId="77777777" w:rsidR="00F942F1" w:rsidRDefault="00F942F1" w:rsidP="00C959CC">
      <w:pPr>
        <w:ind w:left="0"/>
        <w:rPr>
          <w:rFonts w:ascii="Arial" w:hAnsi="Arial" w:cs="Arial"/>
          <w:sz w:val="24"/>
          <w:szCs w:val="24"/>
        </w:rPr>
      </w:pPr>
      <w:r>
        <w:rPr>
          <w:rFonts w:ascii="Arial" w:hAnsi="Arial" w:cs="Arial"/>
          <w:sz w:val="24"/>
          <w:szCs w:val="24"/>
        </w:rPr>
        <w:t>CEO Ray Goodwin</w:t>
      </w:r>
      <w:r>
        <w:rPr>
          <w:rFonts w:ascii="Arial" w:hAnsi="Arial" w:cs="Arial"/>
          <w:sz w:val="24"/>
          <w:szCs w:val="24"/>
        </w:rPr>
        <w:tab/>
      </w:r>
      <w:r>
        <w:rPr>
          <w:rFonts w:ascii="Arial" w:hAnsi="Arial" w:cs="Arial"/>
          <w:sz w:val="24"/>
          <w:szCs w:val="24"/>
        </w:rPr>
        <w:tab/>
        <w:t xml:space="preserve">Tel: </w:t>
      </w:r>
      <w:r w:rsidRPr="00F942F1">
        <w:rPr>
          <w:rFonts w:ascii="Arial" w:hAnsi="Arial" w:cs="Arial"/>
          <w:color w:val="000000" w:themeColor="text1"/>
          <w:sz w:val="24"/>
          <w:szCs w:val="24"/>
          <w:lang w:eastAsia="en-GB"/>
        </w:rPr>
        <w:t>0121 747 5932</w:t>
      </w:r>
    </w:p>
    <w:p w14:paraId="6770AC6C" w14:textId="77777777" w:rsidR="00F942F1" w:rsidRDefault="00F942F1" w:rsidP="00C959CC">
      <w:pPr>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w:t>
      </w:r>
      <w:r w:rsidRPr="00F942F1">
        <w:t xml:space="preserve"> </w:t>
      </w:r>
      <w:r>
        <w:rPr>
          <w:rFonts w:ascii="Arial" w:hAnsi="Arial" w:cs="Arial"/>
          <w:sz w:val="24"/>
          <w:szCs w:val="24"/>
        </w:rPr>
        <w:t>raygoodwin@castlevale.org.uk</w:t>
      </w:r>
    </w:p>
    <w:p w14:paraId="03F3DB90" w14:textId="6DDA8ED7" w:rsidR="00F942F1" w:rsidRPr="007057CC" w:rsidRDefault="00F942F1" w:rsidP="00B50699">
      <w:pPr>
        <w:ind w:left="0"/>
        <w:rPr>
          <w:rFonts w:ascii="Arial" w:hAnsi="Arial" w:cs="Arial"/>
          <w:sz w:val="24"/>
          <w:szCs w:val="24"/>
        </w:rPr>
      </w:pPr>
      <w:r w:rsidRPr="007057CC">
        <w:rPr>
          <w:rFonts w:ascii="Arial" w:hAnsi="Arial" w:cs="Arial"/>
          <w:sz w:val="24"/>
          <w:szCs w:val="24"/>
        </w:rPr>
        <w:t xml:space="preserve">Chair </w:t>
      </w:r>
      <w:r w:rsidR="00B6298D" w:rsidRPr="007057CC">
        <w:rPr>
          <w:rFonts w:ascii="Arial" w:hAnsi="Arial" w:cs="Arial"/>
          <w:sz w:val="24"/>
          <w:szCs w:val="24"/>
        </w:rPr>
        <w:t>David Lane</w:t>
      </w:r>
      <w:r w:rsidRPr="007057CC">
        <w:rPr>
          <w:rFonts w:ascii="Arial" w:hAnsi="Arial" w:cs="Arial"/>
          <w:sz w:val="24"/>
          <w:szCs w:val="24"/>
        </w:rPr>
        <w:tab/>
      </w:r>
      <w:r w:rsidRPr="007057CC">
        <w:rPr>
          <w:rFonts w:ascii="Arial" w:hAnsi="Arial" w:cs="Arial"/>
          <w:sz w:val="24"/>
          <w:szCs w:val="24"/>
        </w:rPr>
        <w:tab/>
        <w:t xml:space="preserve">Email: </w:t>
      </w:r>
      <w:r w:rsidR="00282488" w:rsidRPr="007057CC">
        <w:rPr>
          <w:rFonts w:ascii="Arial" w:hAnsi="Arial" w:cs="Arial"/>
          <w:sz w:val="24"/>
          <w:szCs w:val="24"/>
        </w:rPr>
        <w:t>david@disecic.org</w:t>
      </w:r>
    </w:p>
    <w:p w14:paraId="3D3ACFAC" w14:textId="77777777" w:rsidR="00FB1241" w:rsidRPr="007057CC" w:rsidRDefault="00FB1241" w:rsidP="00FB1241">
      <w:pPr>
        <w:ind w:left="0"/>
        <w:rPr>
          <w:rFonts w:ascii="Arial" w:hAnsi="Arial" w:cs="Arial"/>
          <w:sz w:val="24"/>
          <w:szCs w:val="24"/>
        </w:rPr>
      </w:pPr>
    </w:p>
    <w:p w14:paraId="35C7BE7B" w14:textId="77777777" w:rsidR="009C26B6" w:rsidRDefault="009C26B6" w:rsidP="00FB1241">
      <w:pPr>
        <w:ind w:left="0"/>
        <w:rPr>
          <w:rFonts w:ascii="Arial" w:hAnsi="Arial" w:cs="Arial"/>
          <w:sz w:val="24"/>
          <w:szCs w:val="24"/>
        </w:rPr>
      </w:pPr>
    </w:p>
    <w:p w14:paraId="143DC158" w14:textId="3C62CFB9" w:rsidR="00FB1241" w:rsidRPr="00FB1241" w:rsidRDefault="00FB1241" w:rsidP="00FB1241">
      <w:pPr>
        <w:ind w:left="0"/>
        <w:rPr>
          <w:rFonts w:ascii="Arial" w:hAnsi="Arial" w:cs="Arial"/>
          <w:color w:val="000000" w:themeColor="text1"/>
          <w:sz w:val="24"/>
          <w:szCs w:val="24"/>
          <w:lang w:eastAsia="en-GB"/>
        </w:rPr>
      </w:pPr>
      <w:r>
        <w:rPr>
          <w:rFonts w:ascii="Arial" w:hAnsi="Arial" w:cs="Arial"/>
          <w:sz w:val="24"/>
          <w:szCs w:val="24"/>
        </w:rPr>
        <w:t>Postal Address:</w:t>
      </w:r>
      <w:r>
        <w:rPr>
          <w:rFonts w:ascii="Arial" w:hAnsi="Arial" w:cs="Arial"/>
          <w:sz w:val="24"/>
          <w:szCs w:val="24"/>
        </w:rPr>
        <w:tab/>
      </w:r>
      <w:r>
        <w:rPr>
          <w:rFonts w:ascii="Arial" w:hAnsi="Arial" w:cs="Arial"/>
          <w:sz w:val="24"/>
          <w:szCs w:val="24"/>
        </w:rPr>
        <w:tab/>
      </w:r>
      <w:r w:rsidRPr="00FB1241">
        <w:rPr>
          <w:rFonts w:ascii="Arial" w:hAnsi="Arial" w:cs="Arial"/>
          <w:color w:val="000000" w:themeColor="text1"/>
          <w:sz w:val="24"/>
          <w:szCs w:val="24"/>
          <w:lang w:eastAsia="en-GB"/>
        </w:rPr>
        <w:t>Spitfire House</w:t>
      </w:r>
    </w:p>
    <w:p w14:paraId="202F07DD" w14:textId="77777777" w:rsidR="00FB1241" w:rsidRPr="00FB1241" w:rsidRDefault="008156F6" w:rsidP="00FB1241">
      <w:pPr>
        <w:ind w:left="2680" w:firstLine="20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Castle Vale </w:t>
      </w:r>
      <w:r w:rsidR="00FB1241" w:rsidRPr="00FB1241">
        <w:rPr>
          <w:rFonts w:ascii="Arial" w:hAnsi="Arial" w:cs="Arial"/>
          <w:color w:val="000000" w:themeColor="text1"/>
          <w:sz w:val="24"/>
          <w:szCs w:val="24"/>
          <w:lang w:eastAsia="en-GB"/>
        </w:rPr>
        <w:t>Community Campus</w:t>
      </w:r>
    </w:p>
    <w:p w14:paraId="474D7A48" w14:textId="77777777" w:rsidR="008156F6" w:rsidRDefault="008156F6" w:rsidP="00FB1241">
      <w:pPr>
        <w:ind w:left="2720" w:firstLine="160"/>
        <w:rPr>
          <w:rFonts w:ascii="Arial" w:hAnsi="Arial" w:cs="Arial"/>
          <w:color w:val="000000" w:themeColor="text1"/>
          <w:sz w:val="24"/>
          <w:szCs w:val="24"/>
          <w:lang w:eastAsia="en-GB"/>
        </w:rPr>
      </w:pPr>
      <w:r>
        <w:rPr>
          <w:rFonts w:ascii="Arial" w:hAnsi="Arial" w:cs="Arial"/>
          <w:color w:val="000000" w:themeColor="text1"/>
          <w:sz w:val="24"/>
          <w:szCs w:val="24"/>
          <w:lang w:eastAsia="en-GB"/>
        </w:rPr>
        <w:t>10 High Street,</w:t>
      </w:r>
    </w:p>
    <w:p w14:paraId="02590390" w14:textId="77777777" w:rsidR="00FB1241" w:rsidRPr="00FB1241" w:rsidRDefault="00FB1241" w:rsidP="00FB1241">
      <w:pPr>
        <w:ind w:left="2720" w:firstLine="160"/>
        <w:rPr>
          <w:rFonts w:ascii="Arial" w:hAnsi="Arial" w:cs="Arial"/>
          <w:color w:val="000000" w:themeColor="text1"/>
          <w:sz w:val="24"/>
          <w:szCs w:val="24"/>
          <w:lang w:eastAsia="en-GB"/>
        </w:rPr>
      </w:pPr>
      <w:r w:rsidRPr="00FB1241">
        <w:rPr>
          <w:rFonts w:ascii="Arial" w:hAnsi="Arial" w:cs="Arial"/>
          <w:color w:val="000000" w:themeColor="text1"/>
          <w:sz w:val="24"/>
          <w:szCs w:val="24"/>
          <w:lang w:eastAsia="en-GB"/>
        </w:rPr>
        <w:t>Castle Vale</w:t>
      </w:r>
      <w:r w:rsidR="008156F6">
        <w:rPr>
          <w:rFonts w:ascii="Arial" w:hAnsi="Arial" w:cs="Arial"/>
          <w:color w:val="000000" w:themeColor="text1"/>
          <w:sz w:val="24"/>
          <w:szCs w:val="24"/>
          <w:lang w:eastAsia="en-GB"/>
        </w:rPr>
        <w:t>,</w:t>
      </w:r>
    </w:p>
    <w:p w14:paraId="2BEA51E7" w14:textId="77777777" w:rsidR="008156F6" w:rsidRDefault="008156F6" w:rsidP="00FB1241">
      <w:pPr>
        <w:ind w:left="2880"/>
        <w:rPr>
          <w:rFonts w:ascii="Arial" w:hAnsi="Arial" w:cs="Arial"/>
          <w:color w:val="000000" w:themeColor="text1"/>
          <w:sz w:val="24"/>
          <w:szCs w:val="24"/>
          <w:lang w:eastAsia="en-GB"/>
        </w:rPr>
      </w:pPr>
      <w:r>
        <w:rPr>
          <w:rFonts w:ascii="Arial" w:hAnsi="Arial" w:cs="Arial"/>
          <w:color w:val="000000" w:themeColor="text1"/>
          <w:sz w:val="24"/>
          <w:szCs w:val="24"/>
          <w:lang w:eastAsia="en-GB"/>
        </w:rPr>
        <w:t>Birmingham,</w:t>
      </w:r>
    </w:p>
    <w:p w14:paraId="5754D34D" w14:textId="77777777" w:rsidR="00FB1241" w:rsidRPr="00FB1241" w:rsidRDefault="00FB1241" w:rsidP="00FB1241">
      <w:pPr>
        <w:ind w:left="2880"/>
        <w:rPr>
          <w:rFonts w:ascii="Arial" w:hAnsi="Arial" w:cs="Arial"/>
          <w:color w:val="000000" w:themeColor="text1"/>
          <w:sz w:val="24"/>
          <w:szCs w:val="24"/>
          <w:lang w:eastAsia="en-GB"/>
        </w:rPr>
      </w:pPr>
      <w:r w:rsidRPr="00FB1241">
        <w:rPr>
          <w:rFonts w:ascii="Arial" w:hAnsi="Arial" w:cs="Arial"/>
          <w:color w:val="000000" w:themeColor="text1"/>
          <w:sz w:val="24"/>
          <w:szCs w:val="24"/>
          <w:lang w:eastAsia="en-GB"/>
        </w:rPr>
        <w:t>B35 7PR</w:t>
      </w:r>
    </w:p>
    <w:p w14:paraId="6C3B0D48" w14:textId="77777777" w:rsidR="00FB1241" w:rsidRDefault="00FB1241" w:rsidP="00FB1241">
      <w:pPr>
        <w:ind w:left="0"/>
        <w:rPr>
          <w:rFonts w:ascii="Arial" w:hAnsi="Arial" w:cs="Arial"/>
          <w:sz w:val="24"/>
          <w:szCs w:val="24"/>
        </w:rPr>
      </w:pPr>
    </w:p>
    <w:p w14:paraId="30797AF8" w14:textId="0A7F2A97" w:rsidR="00FB1241" w:rsidRDefault="00FB1241" w:rsidP="00FB1241">
      <w:pPr>
        <w:ind w:left="0"/>
        <w:rPr>
          <w:rFonts w:ascii="Arial" w:hAnsi="Arial" w:cs="Arial"/>
          <w:sz w:val="24"/>
          <w:szCs w:val="24"/>
        </w:rPr>
      </w:pPr>
      <w:r>
        <w:rPr>
          <w:rFonts w:ascii="Arial" w:hAnsi="Arial" w:cs="Arial"/>
          <w:sz w:val="24"/>
          <w:szCs w:val="24"/>
        </w:rPr>
        <w:t>Website:</w:t>
      </w:r>
      <w:r>
        <w:rPr>
          <w:rFonts w:ascii="Arial" w:hAnsi="Arial" w:cs="Arial"/>
          <w:sz w:val="24"/>
          <w:szCs w:val="24"/>
        </w:rPr>
        <w:tab/>
      </w:r>
      <w:r>
        <w:rPr>
          <w:rFonts w:ascii="Arial" w:hAnsi="Arial" w:cs="Arial"/>
          <w:sz w:val="24"/>
          <w:szCs w:val="24"/>
        </w:rPr>
        <w:tab/>
      </w:r>
      <w:r>
        <w:rPr>
          <w:rFonts w:ascii="Arial" w:hAnsi="Arial" w:cs="Arial"/>
          <w:sz w:val="24"/>
          <w:szCs w:val="24"/>
        </w:rPr>
        <w:tab/>
      </w:r>
      <w:r w:rsidRPr="00FB1241">
        <w:rPr>
          <w:rFonts w:ascii="Arial" w:hAnsi="Arial" w:cs="Arial"/>
          <w:sz w:val="24"/>
          <w:szCs w:val="24"/>
        </w:rPr>
        <w:t>http://www.spitfireservices.org.uk</w:t>
      </w:r>
    </w:p>
    <w:p w14:paraId="3F6F40A7" w14:textId="77777777" w:rsidR="00FB1241" w:rsidRDefault="00FB1241" w:rsidP="00F942F1">
      <w:pPr>
        <w:ind w:left="2160" w:firstLine="720"/>
        <w:rPr>
          <w:rFonts w:ascii="Arial" w:hAnsi="Arial" w:cs="Arial"/>
          <w:sz w:val="24"/>
          <w:szCs w:val="24"/>
        </w:rPr>
      </w:pPr>
    </w:p>
    <w:p w14:paraId="2A10283A" w14:textId="77777777" w:rsidR="00FB1241" w:rsidRDefault="00FB1241" w:rsidP="00F942F1">
      <w:pPr>
        <w:ind w:left="2160" w:firstLine="720"/>
        <w:rPr>
          <w:rFonts w:ascii="Arial" w:hAnsi="Arial" w:cs="Arial"/>
          <w:sz w:val="24"/>
          <w:szCs w:val="24"/>
        </w:rPr>
      </w:pPr>
    </w:p>
    <w:sectPr w:rsidR="00FB1241" w:rsidSect="000B539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DABD" w14:textId="77777777" w:rsidR="00526CFD" w:rsidRDefault="00526CFD" w:rsidP="00C959CC">
      <w:pPr>
        <w:spacing w:line="240" w:lineRule="auto"/>
      </w:pPr>
      <w:r>
        <w:separator/>
      </w:r>
    </w:p>
  </w:endnote>
  <w:endnote w:type="continuationSeparator" w:id="0">
    <w:p w14:paraId="1AA7E723" w14:textId="77777777" w:rsidR="00526CFD" w:rsidRDefault="00526CFD" w:rsidP="00C95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64397"/>
      <w:docPartObj>
        <w:docPartGallery w:val="Page Numbers (Bottom of Page)"/>
        <w:docPartUnique/>
      </w:docPartObj>
    </w:sdtPr>
    <w:sdtEndPr/>
    <w:sdtContent>
      <w:sdt>
        <w:sdtPr>
          <w:id w:val="98381352"/>
          <w:docPartObj>
            <w:docPartGallery w:val="Page Numbers (Top of Page)"/>
            <w:docPartUnique/>
          </w:docPartObj>
        </w:sdtPr>
        <w:sdtEndPr/>
        <w:sdtContent>
          <w:p w14:paraId="4DDEF0E5" w14:textId="7C6E63D7" w:rsidR="00FB1241" w:rsidRDefault="00FB1241" w:rsidP="009C26B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D2B9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2B98">
              <w:rPr>
                <w:b/>
                <w:bCs/>
                <w:noProof/>
              </w:rPr>
              <w:t>4</w:t>
            </w:r>
            <w:r>
              <w:rPr>
                <w:b/>
                <w:bCs/>
                <w:sz w:val="24"/>
                <w:szCs w:val="24"/>
              </w:rPr>
              <w:fldChar w:fldCharType="end"/>
            </w:r>
            <w:r w:rsidR="00B50699">
              <w:rPr>
                <w:b/>
                <w:bCs/>
                <w:sz w:val="24"/>
                <w:szCs w:val="24"/>
              </w:rPr>
              <w:t xml:space="preserve"> - </w:t>
            </w:r>
            <w:r w:rsidR="009C26B6" w:rsidRPr="009C26B6">
              <w:t>Reviewed April 2022</w:t>
            </w:r>
            <w:r w:rsidR="00B50699">
              <w:t xml:space="preserve"> final</w:t>
            </w:r>
          </w:p>
        </w:sdtContent>
      </w:sdt>
    </w:sdtContent>
  </w:sdt>
  <w:p w14:paraId="7CCC68E4" w14:textId="77777777" w:rsidR="00BD0DEF" w:rsidRDefault="000F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74524"/>
      <w:docPartObj>
        <w:docPartGallery w:val="Page Numbers (Bottom of Page)"/>
        <w:docPartUnique/>
      </w:docPartObj>
    </w:sdtPr>
    <w:sdtEndPr/>
    <w:sdtContent>
      <w:sdt>
        <w:sdtPr>
          <w:id w:val="-1705238520"/>
          <w:docPartObj>
            <w:docPartGallery w:val="Page Numbers (Top of Page)"/>
            <w:docPartUnique/>
          </w:docPartObj>
        </w:sdtPr>
        <w:sdtEndPr/>
        <w:sdtContent>
          <w:p w14:paraId="3A81F645" w14:textId="64551543" w:rsidR="009C26B6" w:rsidRDefault="009C26B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B50699">
              <w:rPr>
                <w:b/>
                <w:bCs/>
                <w:sz w:val="24"/>
                <w:szCs w:val="24"/>
              </w:rPr>
              <w:t xml:space="preserve"> - </w:t>
            </w:r>
            <w:r w:rsidRPr="009C26B6">
              <w:rPr>
                <w:sz w:val="20"/>
                <w:szCs w:val="20"/>
              </w:rPr>
              <w:t>Reviewed April 2022</w:t>
            </w:r>
            <w:r w:rsidR="00B50699">
              <w:rPr>
                <w:sz w:val="20"/>
                <w:szCs w:val="20"/>
              </w:rPr>
              <w:t xml:space="preserve"> final</w:t>
            </w:r>
          </w:p>
        </w:sdtContent>
      </w:sdt>
    </w:sdtContent>
  </w:sdt>
  <w:p w14:paraId="4885CA55" w14:textId="77777777" w:rsidR="009C26B6" w:rsidRDefault="009C26B6" w:rsidP="009C26B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55BD" w14:textId="77777777" w:rsidR="00526CFD" w:rsidRDefault="00526CFD" w:rsidP="00C959CC">
      <w:pPr>
        <w:spacing w:line="240" w:lineRule="auto"/>
      </w:pPr>
      <w:r>
        <w:separator/>
      </w:r>
    </w:p>
  </w:footnote>
  <w:footnote w:type="continuationSeparator" w:id="0">
    <w:p w14:paraId="54B9D96F" w14:textId="77777777" w:rsidR="00526CFD" w:rsidRDefault="00526CFD" w:rsidP="00C95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365" w14:textId="77777777" w:rsidR="00BD0DEF" w:rsidRPr="000B5393" w:rsidRDefault="000F3F4C" w:rsidP="000B5393">
    <w:pPr>
      <w:pStyle w:val="Header"/>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7400" w14:textId="77777777" w:rsidR="000B5393" w:rsidRDefault="000B5393" w:rsidP="000B5393">
    <w:pPr>
      <w:pStyle w:val="Header"/>
      <w:ind w:left="0"/>
      <w:jc w:val="center"/>
    </w:pPr>
    <w:r>
      <w:rPr>
        <w:noProof/>
        <w:lang w:eastAsia="en-GB"/>
      </w:rPr>
      <w:drawing>
        <wp:inline distT="0" distB="0" distL="0" distR="0" wp14:anchorId="360E850C" wp14:editId="6612F3C0">
          <wp:extent cx="2524125" cy="891098"/>
          <wp:effectExtent l="0" t="0" r="0" b="4445"/>
          <wp:docPr id="2" name="Picture 2" descr="C:\Users\David Lane\AppData\Local\Microsoft\Windows\INetCache\Content.Word\spitfire_logo_landscape_rgb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Lane\AppData\Local\Microsoft\Windows\INetCache\Content.Word\spitfire_logo_landscape_rgb_low-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040" cy="89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4F0"/>
    <w:multiLevelType w:val="hybridMultilevel"/>
    <w:tmpl w:val="5A329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32C62"/>
    <w:multiLevelType w:val="hybridMultilevel"/>
    <w:tmpl w:val="D922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9316F"/>
    <w:multiLevelType w:val="hybridMultilevel"/>
    <w:tmpl w:val="7150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42DB9"/>
    <w:multiLevelType w:val="hybridMultilevel"/>
    <w:tmpl w:val="911C8214"/>
    <w:lvl w:ilvl="0" w:tplc="C85884F0">
      <w:start w:val="1"/>
      <w:numFmt w:val="bullet"/>
      <w:lvlText w:val=""/>
      <w:lvlJc w:val="left"/>
      <w:pPr>
        <w:tabs>
          <w:tab w:val="num" w:pos="720"/>
        </w:tabs>
        <w:ind w:left="720" w:hanging="360"/>
      </w:pPr>
      <w:rPr>
        <w:rFonts w:ascii="Symbol" w:hAnsi="Symbol" w:hint="default"/>
        <w:sz w:val="20"/>
      </w:rPr>
    </w:lvl>
    <w:lvl w:ilvl="1" w:tplc="4DA42060">
      <w:start w:val="1"/>
      <w:numFmt w:val="bullet"/>
      <w:lvlText w:val="o"/>
      <w:lvlJc w:val="left"/>
      <w:pPr>
        <w:tabs>
          <w:tab w:val="num" w:pos="1440"/>
        </w:tabs>
        <w:ind w:left="1440" w:hanging="360"/>
      </w:pPr>
      <w:rPr>
        <w:rFonts w:ascii="Courier New" w:hAnsi="Courier New" w:cs="Times New Roman" w:hint="default"/>
        <w:sz w:val="20"/>
      </w:rPr>
    </w:lvl>
    <w:lvl w:ilvl="2" w:tplc="74CADB5A">
      <w:start w:val="1"/>
      <w:numFmt w:val="bullet"/>
      <w:lvlText w:val=""/>
      <w:lvlJc w:val="left"/>
      <w:pPr>
        <w:tabs>
          <w:tab w:val="num" w:pos="2160"/>
        </w:tabs>
        <w:ind w:left="2160" w:hanging="360"/>
      </w:pPr>
      <w:rPr>
        <w:rFonts w:ascii="Wingdings" w:hAnsi="Wingdings" w:hint="default"/>
        <w:sz w:val="20"/>
      </w:rPr>
    </w:lvl>
    <w:lvl w:ilvl="3" w:tplc="B8644556">
      <w:start w:val="1"/>
      <w:numFmt w:val="bullet"/>
      <w:lvlText w:val=""/>
      <w:lvlJc w:val="left"/>
      <w:pPr>
        <w:tabs>
          <w:tab w:val="num" w:pos="2880"/>
        </w:tabs>
        <w:ind w:left="2880" w:hanging="360"/>
      </w:pPr>
      <w:rPr>
        <w:rFonts w:ascii="Wingdings" w:hAnsi="Wingdings" w:hint="default"/>
        <w:sz w:val="20"/>
      </w:rPr>
    </w:lvl>
    <w:lvl w:ilvl="4" w:tplc="719E2A68">
      <w:start w:val="1"/>
      <w:numFmt w:val="bullet"/>
      <w:lvlText w:val=""/>
      <w:lvlJc w:val="left"/>
      <w:pPr>
        <w:tabs>
          <w:tab w:val="num" w:pos="3600"/>
        </w:tabs>
        <w:ind w:left="3600" w:hanging="360"/>
      </w:pPr>
      <w:rPr>
        <w:rFonts w:ascii="Wingdings" w:hAnsi="Wingdings" w:hint="default"/>
        <w:sz w:val="20"/>
      </w:rPr>
    </w:lvl>
    <w:lvl w:ilvl="5" w:tplc="2EDE4744">
      <w:start w:val="1"/>
      <w:numFmt w:val="bullet"/>
      <w:lvlText w:val=""/>
      <w:lvlJc w:val="left"/>
      <w:pPr>
        <w:tabs>
          <w:tab w:val="num" w:pos="4320"/>
        </w:tabs>
        <w:ind w:left="4320" w:hanging="360"/>
      </w:pPr>
      <w:rPr>
        <w:rFonts w:ascii="Wingdings" w:hAnsi="Wingdings" w:hint="default"/>
        <w:sz w:val="20"/>
      </w:rPr>
    </w:lvl>
    <w:lvl w:ilvl="6" w:tplc="8496D8EA">
      <w:start w:val="1"/>
      <w:numFmt w:val="bullet"/>
      <w:lvlText w:val=""/>
      <w:lvlJc w:val="left"/>
      <w:pPr>
        <w:tabs>
          <w:tab w:val="num" w:pos="5040"/>
        </w:tabs>
        <w:ind w:left="5040" w:hanging="360"/>
      </w:pPr>
      <w:rPr>
        <w:rFonts w:ascii="Wingdings" w:hAnsi="Wingdings" w:hint="default"/>
        <w:sz w:val="20"/>
      </w:rPr>
    </w:lvl>
    <w:lvl w:ilvl="7" w:tplc="3ECC87BA">
      <w:start w:val="1"/>
      <w:numFmt w:val="bullet"/>
      <w:lvlText w:val=""/>
      <w:lvlJc w:val="left"/>
      <w:pPr>
        <w:tabs>
          <w:tab w:val="num" w:pos="5760"/>
        </w:tabs>
        <w:ind w:left="5760" w:hanging="360"/>
      </w:pPr>
      <w:rPr>
        <w:rFonts w:ascii="Wingdings" w:hAnsi="Wingdings" w:hint="default"/>
        <w:sz w:val="20"/>
      </w:rPr>
    </w:lvl>
    <w:lvl w:ilvl="8" w:tplc="82A45A7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E73E9"/>
    <w:multiLevelType w:val="hybridMultilevel"/>
    <w:tmpl w:val="0B38D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D225F"/>
    <w:multiLevelType w:val="hybridMultilevel"/>
    <w:tmpl w:val="916435B6"/>
    <w:lvl w:ilvl="0" w:tplc="064C0720">
      <w:start w:val="1"/>
      <w:numFmt w:val="bullet"/>
      <w:lvlText w:val=""/>
      <w:lvlJc w:val="left"/>
      <w:pPr>
        <w:tabs>
          <w:tab w:val="num" w:pos="720"/>
        </w:tabs>
        <w:ind w:left="720" w:hanging="360"/>
      </w:pPr>
      <w:rPr>
        <w:rFonts w:ascii="Symbol" w:hAnsi="Symbol" w:hint="default"/>
        <w:sz w:val="20"/>
      </w:rPr>
    </w:lvl>
    <w:lvl w:ilvl="1" w:tplc="BAD633B8">
      <w:start w:val="1"/>
      <w:numFmt w:val="bullet"/>
      <w:lvlText w:val="o"/>
      <w:lvlJc w:val="left"/>
      <w:pPr>
        <w:tabs>
          <w:tab w:val="num" w:pos="1440"/>
        </w:tabs>
        <w:ind w:left="1440" w:hanging="360"/>
      </w:pPr>
      <w:rPr>
        <w:rFonts w:ascii="Courier New" w:hAnsi="Courier New" w:cs="Times New Roman" w:hint="default"/>
        <w:sz w:val="20"/>
      </w:rPr>
    </w:lvl>
    <w:lvl w:ilvl="2" w:tplc="9B3CFC72">
      <w:start w:val="1"/>
      <w:numFmt w:val="bullet"/>
      <w:lvlText w:val=""/>
      <w:lvlJc w:val="left"/>
      <w:pPr>
        <w:tabs>
          <w:tab w:val="num" w:pos="2160"/>
        </w:tabs>
        <w:ind w:left="2160" w:hanging="360"/>
      </w:pPr>
      <w:rPr>
        <w:rFonts w:ascii="Wingdings" w:hAnsi="Wingdings" w:hint="default"/>
        <w:sz w:val="20"/>
      </w:rPr>
    </w:lvl>
    <w:lvl w:ilvl="3" w:tplc="6E00912A">
      <w:start w:val="1"/>
      <w:numFmt w:val="bullet"/>
      <w:lvlText w:val=""/>
      <w:lvlJc w:val="left"/>
      <w:pPr>
        <w:tabs>
          <w:tab w:val="num" w:pos="2880"/>
        </w:tabs>
        <w:ind w:left="2880" w:hanging="360"/>
      </w:pPr>
      <w:rPr>
        <w:rFonts w:ascii="Wingdings" w:hAnsi="Wingdings" w:hint="default"/>
        <w:sz w:val="20"/>
      </w:rPr>
    </w:lvl>
    <w:lvl w:ilvl="4" w:tplc="9EF6E15C">
      <w:start w:val="1"/>
      <w:numFmt w:val="bullet"/>
      <w:lvlText w:val=""/>
      <w:lvlJc w:val="left"/>
      <w:pPr>
        <w:tabs>
          <w:tab w:val="num" w:pos="3600"/>
        </w:tabs>
        <w:ind w:left="3600" w:hanging="360"/>
      </w:pPr>
      <w:rPr>
        <w:rFonts w:ascii="Wingdings" w:hAnsi="Wingdings" w:hint="default"/>
        <w:sz w:val="20"/>
      </w:rPr>
    </w:lvl>
    <w:lvl w:ilvl="5" w:tplc="4CC45DFA">
      <w:start w:val="1"/>
      <w:numFmt w:val="bullet"/>
      <w:lvlText w:val=""/>
      <w:lvlJc w:val="left"/>
      <w:pPr>
        <w:tabs>
          <w:tab w:val="num" w:pos="4320"/>
        </w:tabs>
        <w:ind w:left="4320" w:hanging="360"/>
      </w:pPr>
      <w:rPr>
        <w:rFonts w:ascii="Wingdings" w:hAnsi="Wingdings" w:hint="default"/>
        <w:sz w:val="20"/>
      </w:rPr>
    </w:lvl>
    <w:lvl w:ilvl="6" w:tplc="AA3C518E">
      <w:start w:val="1"/>
      <w:numFmt w:val="bullet"/>
      <w:lvlText w:val=""/>
      <w:lvlJc w:val="left"/>
      <w:pPr>
        <w:tabs>
          <w:tab w:val="num" w:pos="5040"/>
        </w:tabs>
        <w:ind w:left="5040" w:hanging="360"/>
      </w:pPr>
      <w:rPr>
        <w:rFonts w:ascii="Wingdings" w:hAnsi="Wingdings" w:hint="default"/>
        <w:sz w:val="20"/>
      </w:rPr>
    </w:lvl>
    <w:lvl w:ilvl="7" w:tplc="309AD9BA">
      <w:start w:val="1"/>
      <w:numFmt w:val="bullet"/>
      <w:lvlText w:val=""/>
      <w:lvlJc w:val="left"/>
      <w:pPr>
        <w:tabs>
          <w:tab w:val="num" w:pos="5760"/>
        </w:tabs>
        <w:ind w:left="5760" w:hanging="360"/>
      </w:pPr>
      <w:rPr>
        <w:rFonts w:ascii="Wingdings" w:hAnsi="Wingdings" w:hint="default"/>
        <w:sz w:val="20"/>
      </w:rPr>
    </w:lvl>
    <w:lvl w:ilvl="8" w:tplc="51B4E04E">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11636"/>
    <w:multiLevelType w:val="hybridMultilevel"/>
    <w:tmpl w:val="9D4C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62DEE"/>
    <w:multiLevelType w:val="hybridMultilevel"/>
    <w:tmpl w:val="8F7ADE1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 w15:restartNumberingAfterBreak="0">
    <w:nsid w:val="580B5CA5"/>
    <w:multiLevelType w:val="multilevel"/>
    <w:tmpl w:val="21D41C5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0" w15:restartNumberingAfterBreak="0">
    <w:nsid w:val="62047D98"/>
    <w:multiLevelType w:val="multilevel"/>
    <w:tmpl w:val="EC9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06DF1"/>
    <w:multiLevelType w:val="hybridMultilevel"/>
    <w:tmpl w:val="306627BC"/>
    <w:lvl w:ilvl="0" w:tplc="B7C45D26">
      <w:start w:val="1"/>
      <w:numFmt w:val="bullet"/>
      <w:lvlText w:val=""/>
      <w:lvlJc w:val="left"/>
      <w:pPr>
        <w:tabs>
          <w:tab w:val="num" w:pos="720"/>
        </w:tabs>
        <w:ind w:left="720" w:hanging="360"/>
      </w:pPr>
      <w:rPr>
        <w:rFonts w:ascii="Symbol" w:hAnsi="Symbol" w:hint="default"/>
        <w:sz w:val="20"/>
      </w:rPr>
    </w:lvl>
    <w:lvl w:ilvl="1" w:tplc="D264005A">
      <w:start w:val="1"/>
      <w:numFmt w:val="bullet"/>
      <w:lvlText w:val="o"/>
      <w:lvlJc w:val="left"/>
      <w:pPr>
        <w:tabs>
          <w:tab w:val="num" w:pos="1440"/>
        </w:tabs>
        <w:ind w:left="1440" w:hanging="360"/>
      </w:pPr>
      <w:rPr>
        <w:rFonts w:ascii="Courier New" w:hAnsi="Courier New" w:cs="Times New Roman" w:hint="default"/>
        <w:sz w:val="20"/>
      </w:rPr>
    </w:lvl>
    <w:lvl w:ilvl="2" w:tplc="D1CE6278">
      <w:start w:val="1"/>
      <w:numFmt w:val="bullet"/>
      <w:lvlText w:val=""/>
      <w:lvlJc w:val="left"/>
      <w:pPr>
        <w:tabs>
          <w:tab w:val="num" w:pos="2160"/>
        </w:tabs>
        <w:ind w:left="2160" w:hanging="360"/>
      </w:pPr>
      <w:rPr>
        <w:rFonts w:ascii="Wingdings" w:hAnsi="Wingdings" w:hint="default"/>
        <w:sz w:val="20"/>
      </w:rPr>
    </w:lvl>
    <w:lvl w:ilvl="3" w:tplc="1F6259AC">
      <w:start w:val="1"/>
      <w:numFmt w:val="bullet"/>
      <w:lvlText w:val=""/>
      <w:lvlJc w:val="left"/>
      <w:pPr>
        <w:tabs>
          <w:tab w:val="num" w:pos="2880"/>
        </w:tabs>
        <w:ind w:left="2880" w:hanging="360"/>
      </w:pPr>
      <w:rPr>
        <w:rFonts w:ascii="Wingdings" w:hAnsi="Wingdings" w:hint="default"/>
        <w:sz w:val="20"/>
      </w:rPr>
    </w:lvl>
    <w:lvl w:ilvl="4" w:tplc="79D0B05C">
      <w:start w:val="1"/>
      <w:numFmt w:val="bullet"/>
      <w:lvlText w:val=""/>
      <w:lvlJc w:val="left"/>
      <w:pPr>
        <w:tabs>
          <w:tab w:val="num" w:pos="3600"/>
        </w:tabs>
        <w:ind w:left="3600" w:hanging="360"/>
      </w:pPr>
      <w:rPr>
        <w:rFonts w:ascii="Wingdings" w:hAnsi="Wingdings" w:hint="default"/>
        <w:sz w:val="20"/>
      </w:rPr>
    </w:lvl>
    <w:lvl w:ilvl="5" w:tplc="41A0E91E">
      <w:start w:val="1"/>
      <w:numFmt w:val="bullet"/>
      <w:lvlText w:val=""/>
      <w:lvlJc w:val="left"/>
      <w:pPr>
        <w:tabs>
          <w:tab w:val="num" w:pos="4320"/>
        </w:tabs>
        <w:ind w:left="4320" w:hanging="360"/>
      </w:pPr>
      <w:rPr>
        <w:rFonts w:ascii="Wingdings" w:hAnsi="Wingdings" w:hint="default"/>
        <w:sz w:val="20"/>
      </w:rPr>
    </w:lvl>
    <w:lvl w:ilvl="6" w:tplc="E9E20B82">
      <w:start w:val="1"/>
      <w:numFmt w:val="bullet"/>
      <w:lvlText w:val=""/>
      <w:lvlJc w:val="left"/>
      <w:pPr>
        <w:tabs>
          <w:tab w:val="num" w:pos="5040"/>
        </w:tabs>
        <w:ind w:left="5040" w:hanging="360"/>
      </w:pPr>
      <w:rPr>
        <w:rFonts w:ascii="Wingdings" w:hAnsi="Wingdings" w:hint="default"/>
        <w:sz w:val="20"/>
      </w:rPr>
    </w:lvl>
    <w:lvl w:ilvl="7" w:tplc="C2105764">
      <w:start w:val="1"/>
      <w:numFmt w:val="bullet"/>
      <w:lvlText w:val=""/>
      <w:lvlJc w:val="left"/>
      <w:pPr>
        <w:tabs>
          <w:tab w:val="num" w:pos="5760"/>
        </w:tabs>
        <w:ind w:left="5760" w:hanging="360"/>
      </w:pPr>
      <w:rPr>
        <w:rFonts w:ascii="Wingdings" w:hAnsi="Wingdings" w:hint="default"/>
        <w:sz w:val="20"/>
      </w:rPr>
    </w:lvl>
    <w:lvl w:ilvl="8" w:tplc="FDCC044C">
      <w:start w:val="1"/>
      <w:numFmt w:val="bullet"/>
      <w:lvlText w:val=""/>
      <w:lvlJc w:val="left"/>
      <w:pPr>
        <w:tabs>
          <w:tab w:val="num" w:pos="6480"/>
        </w:tabs>
        <w:ind w:left="6480" w:hanging="360"/>
      </w:pPr>
      <w:rPr>
        <w:rFonts w:ascii="Wingdings" w:hAnsi="Wingdings" w:hint="default"/>
        <w:sz w:val="20"/>
      </w:rPr>
    </w:lvl>
  </w:abstractNum>
  <w:num w:numId="1" w16cid:durableId="722170132">
    <w:abstractNumId w:val="2"/>
  </w:num>
  <w:num w:numId="2" w16cid:durableId="38483201">
    <w:abstractNumId w:val="9"/>
  </w:num>
  <w:num w:numId="3" w16cid:durableId="1295450924">
    <w:abstractNumId w:val="1"/>
  </w:num>
  <w:num w:numId="4" w16cid:durableId="1552038309">
    <w:abstractNumId w:val="0"/>
  </w:num>
  <w:num w:numId="5" w16cid:durableId="6293003">
    <w:abstractNumId w:val="7"/>
  </w:num>
  <w:num w:numId="6" w16cid:durableId="890069349">
    <w:abstractNumId w:val="4"/>
  </w:num>
  <w:num w:numId="7" w16cid:durableId="1278217442">
    <w:abstractNumId w:val="6"/>
  </w:num>
  <w:num w:numId="8" w16cid:durableId="1632638886">
    <w:abstractNumId w:val="11"/>
  </w:num>
  <w:num w:numId="9" w16cid:durableId="1622567130">
    <w:abstractNumId w:val="5"/>
  </w:num>
  <w:num w:numId="10" w16cid:durableId="723599273">
    <w:abstractNumId w:val="10"/>
  </w:num>
  <w:num w:numId="11" w16cid:durableId="2108572385">
    <w:abstractNumId w:val="3"/>
  </w:num>
  <w:num w:numId="12" w16cid:durableId="1655180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CC"/>
    <w:rsid w:val="00004636"/>
    <w:rsid w:val="000B2309"/>
    <w:rsid w:val="000B5393"/>
    <w:rsid w:val="000F3F4C"/>
    <w:rsid w:val="001879CA"/>
    <w:rsid w:val="00282488"/>
    <w:rsid w:val="002B0993"/>
    <w:rsid w:val="00300675"/>
    <w:rsid w:val="004D2B98"/>
    <w:rsid w:val="00526CFD"/>
    <w:rsid w:val="0056143E"/>
    <w:rsid w:val="005725DC"/>
    <w:rsid w:val="00626213"/>
    <w:rsid w:val="006E240E"/>
    <w:rsid w:val="007057CC"/>
    <w:rsid w:val="008156F6"/>
    <w:rsid w:val="009273A3"/>
    <w:rsid w:val="00986998"/>
    <w:rsid w:val="009C26B6"/>
    <w:rsid w:val="00B50699"/>
    <w:rsid w:val="00B6298D"/>
    <w:rsid w:val="00BE5059"/>
    <w:rsid w:val="00BF22A3"/>
    <w:rsid w:val="00C24601"/>
    <w:rsid w:val="00C6124A"/>
    <w:rsid w:val="00C959CC"/>
    <w:rsid w:val="00CE48DD"/>
    <w:rsid w:val="00D45C12"/>
    <w:rsid w:val="00D462E5"/>
    <w:rsid w:val="00D56DA2"/>
    <w:rsid w:val="00D572D2"/>
    <w:rsid w:val="00D95075"/>
    <w:rsid w:val="00DA3146"/>
    <w:rsid w:val="00DE0249"/>
    <w:rsid w:val="00E5085F"/>
    <w:rsid w:val="00F23277"/>
    <w:rsid w:val="00F622E2"/>
    <w:rsid w:val="00F942F1"/>
    <w:rsid w:val="00FB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43F3"/>
  <w15:docId w15:val="{5E726AEA-7A8A-4723-B710-E5CA62E5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CC"/>
    <w:pPr>
      <w:spacing w:after="0"/>
      <w:ind w:left="680"/>
    </w:pPr>
    <w:rPr>
      <w:rFonts w:asciiTheme="minorHAnsi" w:hAnsiTheme="minorHAnsi" w:cstheme="minorBidi"/>
      <w:sz w:val="22"/>
    </w:rPr>
  </w:style>
  <w:style w:type="paragraph" w:styleId="Heading2">
    <w:name w:val="heading 2"/>
    <w:basedOn w:val="Normal"/>
    <w:link w:val="Heading2Char"/>
    <w:semiHidden/>
    <w:unhideWhenUsed/>
    <w:qFormat/>
    <w:rsid w:val="00F23277"/>
    <w:pPr>
      <w:spacing w:after="150" w:line="240" w:lineRule="auto"/>
      <w:ind w:left="0"/>
      <w:outlineLvl w:val="1"/>
    </w:pPr>
    <w:rPr>
      <w:rFonts w:ascii="Times New Roman" w:eastAsia="Times New Roman" w:hAnsi="Times New Roman" w:cs="Times New Roman"/>
      <w:b/>
      <w:bCs/>
      <w:color w:val="52327D"/>
      <w:sz w:val="29"/>
      <w:szCs w:val="29"/>
    </w:rPr>
  </w:style>
  <w:style w:type="paragraph" w:styleId="Heading3">
    <w:name w:val="heading 3"/>
    <w:basedOn w:val="Normal"/>
    <w:link w:val="Heading3Char"/>
    <w:semiHidden/>
    <w:unhideWhenUsed/>
    <w:qFormat/>
    <w:rsid w:val="00F23277"/>
    <w:pPr>
      <w:spacing w:after="150" w:line="240" w:lineRule="auto"/>
      <w:ind w:left="0"/>
      <w:outlineLvl w:val="2"/>
    </w:pPr>
    <w:rPr>
      <w:rFonts w:ascii="Times New Roman" w:eastAsia="Times New Roman" w:hAnsi="Times New Roman" w:cs="Times New Roman"/>
      <w:b/>
      <w:bCs/>
      <w:color w:val="52327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9CC"/>
    <w:rPr>
      <w:color w:val="0000FF" w:themeColor="hyperlink"/>
      <w:u w:val="single"/>
    </w:rPr>
  </w:style>
  <w:style w:type="paragraph" w:styleId="Header">
    <w:name w:val="header"/>
    <w:basedOn w:val="Normal"/>
    <w:link w:val="HeaderChar"/>
    <w:uiPriority w:val="99"/>
    <w:unhideWhenUsed/>
    <w:rsid w:val="00C959CC"/>
    <w:pPr>
      <w:tabs>
        <w:tab w:val="center" w:pos="4320"/>
        <w:tab w:val="right" w:pos="8640"/>
      </w:tabs>
      <w:spacing w:line="240" w:lineRule="auto"/>
    </w:pPr>
  </w:style>
  <w:style w:type="character" w:customStyle="1" w:styleId="HeaderChar">
    <w:name w:val="Header Char"/>
    <w:basedOn w:val="DefaultParagraphFont"/>
    <w:link w:val="Header"/>
    <w:uiPriority w:val="99"/>
    <w:rsid w:val="00C959CC"/>
    <w:rPr>
      <w:rFonts w:asciiTheme="minorHAnsi" w:hAnsiTheme="minorHAnsi" w:cstheme="minorBidi"/>
      <w:sz w:val="22"/>
    </w:rPr>
  </w:style>
  <w:style w:type="paragraph" w:styleId="Footer">
    <w:name w:val="footer"/>
    <w:basedOn w:val="Normal"/>
    <w:link w:val="FooterChar"/>
    <w:uiPriority w:val="99"/>
    <w:unhideWhenUsed/>
    <w:rsid w:val="00C959CC"/>
    <w:pPr>
      <w:tabs>
        <w:tab w:val="center" w:pos="4320"/>
        <w:tab w:val="right" w:pos="8640"/>
      </w:tabs>
      <w:spacing w:line="240" w:lineRule="auto"/>
    </w:pPr>
  </w:style>
  <w:style w:type="character" w:customStyle="1" w:styleId="FooterChar">
    <w:name w:val="Footer Char"/>
    <w:basedOn w:val="DefaultParagraphFont"/>
    <w:link w:val="Footer"/>
    <w:uiPriority w:val="99"/>
    <w:rsid w:val="00C959CC"/>
    <w:rPr>
      <w:rFonts w:asciiTheme="minorHAnsi" w:hAnsiTheme="minorHAnsi" w:cstheme="minorBidi"/>
      <w:sz w:val="22"/>
    </w:rPr>
  </w:style>
  <w:style w:type="paragraph" w:styleId="ListParagraph">
    <w:name w:val="List Paragraph"/>
    <w:basedOn w:val="Normal"/>
    <w:uiPriority w:val="34"/>
    <w:qFormat/>
    <w:rsid w:val="00C959CC"/>
    <w:pPr>
      <w:ind w:left="720"/>
      <w:contextualSpacing/>
    </w:pPr>
  </w:style>
  <w:style w:type="table" w:styleId="TableGrid">
    <w:name w:val="Table Grid"/>
    <w:basedOn w:val="TableNormal"/>
    <w:uiPriority w:val="59"/>
    <w:rsid w:val="00C959CC"/>
    <w:pPr>
      <w:spacing w:after="0" w:line="240" w:lineRule="auto"/>
      <w:ind w:left="68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9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9CC"/>
    <w:rPr>
      <w:rFonts w:ascii="Tahoma" w:hAnsi="Tahoma" w:cs="Tahoma"/>
      <w:sz w:val="16"/>
      <w:szCs w:val="16"/>
    </w:rPr>
  </w:style>
  <w:style w:type="character" w:customStyle="1" w:styleId="Heading2Char">
    <w:name w:val="Heading 2 Char"/>
    <w:basedOn w:val="DefaultParagraphFont"/>
    <w:link w:val="Heading2"/>
    <w:semiHidden/>
    <w:rsid w:val="00F23277"/>
    <w:rPr>
      <w:rFonts w:ascii="Times New Roman" w:eastAsia="Times New Roman" w:hAnsi="Times New Roman" w:cs="Times New Roman"/>
      <w:b/>
      <w:bCs/>
      <w:color w:val="52327D"/>
      <w:sz w:val="29"/>
      <w:szCs w:val="29"/>
    </w:rPr>
  </w:style>
  <w:style w:type="character" w:customStyle="1" w:styleId="Heading3Char">
    <w:name w:val="Heading 3 Char"/>
    <w:basedOn w:val="DefaultParagraphFont"/>
    <w:link w:val="Heading3"/>
    <w:semiHidden/>
    <w:rsid w:val="00F23277"/>
    <w:rPr>
      <w:rFonts w:ascii="Times New Roman" w:eastAsia="Times New Roman" w:hAnsi="Times New Roman" w:cs="Times New Roman"/>
      <w:b/>
      <w:bCs/>
      <w:color w:val="52327D"/>
      <w:szCs w:val="24"/>
    </w:rPr>
  </w:style>
  <w:style w:type="paragraph" w:styleId="NormalWeb">
    <w:name w:val="Normal (Web)"/>
    <w:basedOn w:val="Normal"/>
    <w:uiPriority w:val="99"/>
    <w:semiHidden/>
    <w:unhideWhenUsed/>
    <w:rsid w:val="00F23277"/>
    <w:pPr>
      <w:spacing w:after="225"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52891">
      <w:bodyDiv w:val="1"/>
      <w:marLeft w:val="0"/>
      <w:marRight w:val="0"/>
      <w:marTop w:val="0"/>
      <w:marBottom w:val="0"/>
      <w:divBdr>
        <w:top w:val="none" w:sz="0" w:space="0" w:color="auto"/>
        <w:left w:val="none" w:sz="0" w:space="0" w:color="auto"/>
        <w:bottom w:val="none" w:sz="0" w:space="0" w:color="auto"/>
        <w:right w:val="none" w:sz="0" w:space="0" w:color="auto"/>
      </w:divBdr>
    </w:div>
    <w:div w:id="1597984935">
      <w:bodyDiv w:val="1"/>
      <w:marLeft w:val="0"/>
      <w:marRight w:val="0"/>
      <w:marTop w:val="0"/>
      <w:marBottom w:val="0"/>
      <w:divBdr>
        <w:top w:val="none" w:sz="0" w:space="0" w:color="auto"/>
        <w:left w:val="none" w:sz="0" w:space="0" w:color="auto"/>
        <w:bottom w:val="none" w:sz="0" w:space="0" w:color="auto"/>
        <w:right w:val="none" w:sz="0" w:space="0" w:color="auto"/>
      </w:divBdr>
    </w:div>
    <w:div w:id="16806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6C57C-EC18-40F5-ABFD-A98FDDFC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Lane</dc:creator>
  <cp:lastModifiedBy>Margaret Dunsford</cp:lastModifiedBy>
  <cp:revision>2</cp:revision>
  <cp:lastPrinted>2017-04-25T13:53:00Z</cp:lastPrinted>
  <dcterms:created xsi:type="dcterms:W3CDTF">2022-05-03T13:56:00Z</dcterms:created>
  <dcterms:modified xsi:type="dcterms:W3CDTF">2022-05-03T13:56:00Z</dcterms:modified>
</cp:coreProperties>
</file>